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AC" w:rsidRDefault="00B07FAC" w:rsidP="00F15AF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84D5AA2" wp14:editId="3A9AC20F">
            <wp:simplePos x="0" y="0"/>
            <wp:positionH relativeFrom="column">
              <wp:posOffset>247650</wp:posOffset>
            </wp:positionH>
            <wp:positionV relativeFrom="paragraph">
              <wp:posOffset>-240030</wp:posOffset>
            </wp:positionV>
            <wp:extent cx="5905500" cy="9144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 вв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9514" cy="915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707" w:rsidRPr="002B7064" w:rsidRDefault="00FE2707" w:rsidP="00F15AF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97DB0" w:rsidRPr="00C97DB0" w:rsidRDefault="00C97DB0" w:rsidP="00C97DB0">
      <w:pPr>
        <w:shd w:val="clear" w:color="auto" w:fill="FFFFFF"/>
        <w:spacing w:after="0" w:line="280" w:lineRule="atLeast"/>
        <w:ind w:left="-5" w:right="-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7DB0" w:rsidRPr="00C97DB0" w:rsidRDefault="00C97DB0" w:rsidP="00C97DB0">
      <w:pPr>
        <w:shd w:val="clear" w:color="auto" w:fill="FFFFFF"/>
        <w:spacing w:after="0" w:line="280" w:lineRule="atLeast"/>
        <w:ind w:left="-5" w:right="-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7DB0" w:rsidRPr="00C97DB0" w:rsidRDefault="00C97DB0" w:rsidP="00C97DB0">
      <w:pPr>
        <w:shd w:val="clear" w:color="auto" w:fill="FFFFFF"/>
        <w:spacing w:after="0" w:line="280" w:lineRule="atLeast"/>
        <w:ind w:left="-5" w:right="-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DB0" w:rsidRPr="00C97DB0" w:rsidRDefault="00C97DB0" w:rsidP="00C97DB0">
      <w:pPr>
        <w:shd w:val="clear" w:color="auto" w:fill="FFFFFF"/>
        <w:spacing w:after="0" w:line="280" w:lineRule="atLeast"/>
        <w:ind w:left="-5" w:right="-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DB0" w:rsidRPr="00C97DB0" w:rsidRDefault="00C97DB0" w:rsidP="00C97DB0">
      <w:pPr>
        <w:shd w:val="clear" w:color="auto" w:fill="FFFFFF"/>
        <w:spacing w:after="0" w:line="280" w:lineRule="atLeast"/>
        <w:ind w:left="-5" w:right="-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DB0" w:rsidRPr="00C97DB0" w:rsidRDefault="00C97DB0" w:rsidP="00C97DB0">
      <w:pPr>
        <w:shd w:val="clear" w:color="auto" w:fill="FFFFFF"/>
        <w:spacing w:after="0" w:line="280" w:lineRule="atLeast"/>
        <w:ind w:left="-5" w:right="-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7DB0" w:rsidRPr="00C97DB0" w:rsidRDefault="00C97DB0" w:rsidP="00C97DB0">
      <w:pPr>
        <w:shd w:val="clear" w:color="auto" w:fill="FFFFFF"/>
        <w:spacing w:after="0" w:line="280" w:lineRule="atLeast"/>
        <w:ind w:left="-5" w:right="-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7DB0" w:rsidRPr="00C97DB0" w:rsidRDefault="00C97DB0" w:rsidP="00C97DB0">
      <w:pPr>
        <w:shd w:val="clear" w:color="auto" w:fill="FFFFFF"/>
        <w:spacing w:after="0" w:line="280" w:lineRule="atLeast"/>
        <w:ind w:left="-5" w:right="-4" w:hanging="1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108E" w:rsidRPr="00C97DB0" w:rsidRDefault="007C108E" w:rsidP="00F15AF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108E" w:rsidRPr="00C97DB0" w:rsidRDefault="007C108E" w:rsidP="00F15AF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707" w:rsidRPr="00C97DB0" w:rsidRDefault="00FE2707" w:rsidP="00F15AF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7DB0" w:rsidRPr="00C97DB0" w:rsidRDefault="00C97DB0" w:rsidP="00C97DB0">
      <w:pPr>
        <w:shd w:val="clear" w:color="auto" w:fill="FFFFFF"/>
        <w:spacing w:after="0" w:line="280" w:lineRule="atLeast"/>
        <w:ind w:left="-5" w:right="-4" w:hanging="1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7DB0" w:rsidRPr="00C97DB0" w:rsidRDefault="00C97DB0" w:rsidP="00C97DB0">
      <w:pPr>
        <w:shd w:val="clear" w:color="auto" w:fill="FFFFFF"/>
        <w:spacing w:after="0" w:line="280" w:lineRule="atLeast"/>
        <w:ind w:left="-5" w:right="-4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DB0" w:rsidRPr="00C97DB0" w:rsidRDefault="00C97DB0" w:rsidP="00C97DB0">
      <w:pPr>
        <w:shd w:val="clear" w:color="auto" w:fill="FFFFFF"/>
        <w:spacing w:after="0" w:line="280" w:lineRule="atLeast"/>
        <w:ind w:left="-5" w:right="-4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DB0" w:rsidRPr="00C97DB0" w:rsidRDefault="00C97DB0" w:rsidP="00C97DB0">
      <w:pPr>
        <w:shd w:val="clear" w:color="auto" w:fill="FFFFFF"/>
        <w:spacing w:after="0" w:line="280" w:lineRule="atLeast"/>
        <w:ind w:left="-5" w:right="-4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DB0" w:rsidRPr="00C97DB0" w:rsidRDefault="00C97DB0" w:rsidP="00C97DB0">
      <w:pPr>
        <w:shd w:val="clear" w:color="auto" w:fill="FFFFFF"/>
        <w:spacing w:after="0" w:line="280" w:lineRule="atLeast"/>
        <w:ind w:left="-5" w:right="-4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DB0" w:rsidRPr="00C97DB0" w:rsidRDefault="00C97DB0" w:rsidP="00C97DB0">
      <w:pPr>
        <w:shd w:val="clear" w:color="auto" w:fill="FFFFFF"/>
        <w:spacing w:after="0" w:line="280" w:lineRule="atLeast"/>
        <w:ind w:left="-5" w:right="-4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DB0" w:rsidRPr="00C97DB0" w:rsidRDefault="00C97DB0" w:rsidP="00C97DB0">
      <w:pPr>
        <w:shd w:val="clear" w:color="auto" w:fill="FFFFFF"/>
        <w:spacing w:after="0" w:line="280" w:lineRule="atLeast"/>
        <w:ind w:left="-5" w:right="-4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DB0" w:rsidRDefault="00C97DB0" w:rsidP="00C97DB0">
      <w:pPr>
        <w:shd w:val="clear" w:color="auto" w:fill="FFFFFF"/>
        <w:spacing w:after="0" w:line="280" w:lineRule="atLeast"/>
        <w:ind w:right="-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DB0" w:rsidRDefault="00C97DB0" w:rsidP="00C97DB0">
      <w:pPr>
        <w:shd w:val="clear" w:color="auto" w:fill="FFFFFF"/>
        <w:spacing w:after="0" w:line="280" w:lineRule="atLeast"/>
        <w:ind w:right="-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DB0" w:rsidRDefault="00C97DB0" w:rsidP="00C97DB0">
      <w:pPr>
        <w:shd w:val="clear" w:color="auto" w:fill="FFFFFF"/>
        <w:spacing w:after="0" w:line="280" w:lineRule="atLeast"/>
        <w:ind w:right="-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DB0" w:rsidRDefault="00C97DB0" w:rsidP="00C97DB0">
      <w:pPr>
        <w:shd w:val="clear" w:color="auto" w:fill="FFFFFF"/>
        <w:spacing w:after="0" w:line="280" w:lineRule="atLeast"/>
        <w:ind w:right="-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AB1" w:rsidRDefault="00206AB1" w:rsidP="00206A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AB1" w:rsidRDefault="00206AB1" w:rsidP="00206A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FAC" w:rsidRDefault="00B07FAC" w:rsidP="00206A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FAC" w:rsidRDefault="00B07FAC" w:rsidP="00206A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FAC" w:rsidRDefault="00B07FAC" w:rsidP="00206A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FAC" w:rsidRDefault="00B07FAC" w:rsidP="00206A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FAC" w:rsidRDefault="00B07FAC" w:rsidP="00206A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FAC" w:rsidRDefault="00B07FAC" w:rsidP="00206A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FAC" w:rsidRDefault="00B07FAC" w:rsidP="00206A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FAC" w:rsidRDefault="00B07FAC" w:rsidP="00206A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FAC" w:rsidRDefault="00B07FAC" w:rsidP="00206A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FAC" w:rsidRDefault="00B07FAC" w:rsidP="00206A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FAC" w:rsidRDefault="00B07FAC" w:rsidP="00206A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AB1" w:rsidRPr="00724769" w:rsidRDefault="00206AB1" w:rsidP="00206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4769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206AB1" w:rsidRPr="00FA5B86" w:rsidRDefault="00206AB1" w:rsidP="00206AB1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B8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06AB1" w:rsidRPr="00FA5B86" w:rsidRDefault="00206AB1" w:rsidP="00206AB1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B86">
        <w:rPr>
          <w:rFonts w:ascii="Times New Roman" w:hAnsi="Times New Roman" w:cs="Times New Roman"/>
          <w:sz w:val="28"/>
          <w:szCs w:val="28"/>
        </w:rPr>
        <w:t>Учебный план программы</w:t>
      </w:r>
    </w:p>
    <w:p w:rsidR="00206AB1" w:rsidRPr="00FA5B86" w:rsidRDefault="00206AB1" w:rsidP="00206AB1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B86">
        <w:rPr>
          <w:rFonts w:ascii="Times New Roman" w:hAnsi="Times New Roman" w:cs="Times New Roman"/>
          <w:sz w:val="28"/>
          <w:szCs w:val="28"/>
        </w:rPr>
        <w:t>Содержание изучаемого курса</w:t>
      </w:r>
    </w:p>
    <w:p w:rsidR="00206AB1" w:rsidRPr="00FA5B86" w:rsidRDefault="00206AB1" w:rsidP="00206AB1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B86">
        <w:rPr>
          <w:rFonts w:ascii="Times New Roman" w:hAnsi="Times New Roman" w:cs="Times New Roman"/>
          <w:sz w:val="28"/>
          <w:szCs w:val="28"/>
        </w:rPr>
        <w:t>Методическое обеспечение</w:t>
      </w:r>
    </w:p>
    <w:p w:rsidR="00206AB1" w:rsidRPr="00FA5B86" w:rsidRDefault="00206AB1" w:rsidP="00206AB1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B86">
        <w:rPr>
          <w:rFonts w:ascii="Times New Roman" w:hAnsi="Times New Roman" w:cs="Times New Roman"/>
          <w:sz w:val="28"/>
          <w:szCs w:val="28"/>
        </w:rPr>
        <w:t>Система контроля</w:t>
      </w:r>
    </w:p>
    <w:p w:rsidR="00206AB1" w:rsidRPr="00FA5B86" w:rsidRDefault="00206AB1" w:rsidP="00206AB1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B86">
        <w:rPr>
          <w:rFonts w:ascii="Times New Roman" w:hAnsi="Times New Roman" w:cs="Times New Roman"/>
          <w:sz w:val="28"/>
          <w:szCs w:val="28"/>
        </w:rPr>
        <w:t>Календарный план-график</w:t>
      </w:r>
    </w:p>
    <w:p w:rsidR="00206AB1" w:rsidRPr="00FA5B86" w:rsidRDefault="00206AB1" w:rsidP="00206AB1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B86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206AB1" w:rsidRDefault="00206AB1" w:rsidP="0019682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6AB1" w:rsidRDefault="00206AB1" w:rsidP="0019682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6AB1" w:rsidRDefault="00206AB1" w:rsidP="0019682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6AB1" w:rsidRDefault="00206AB1" w:rsidP="0019682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6AB1" w:rsidRDefault="00206AB1" w:rsidP="0019682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6AB1" w:rsidRDefault="00206AB1" w:rsidP="0019682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6AB1" w:rsidRDefault="00206AB1" w:rsidP="0019682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6AB1" w:rsidRDefault="00206AB1" w:rsidP="0019682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6AB1" w:rsidRDefault="00206AB1" w:rsidP="0019682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6AB1" w:rsidRDefault="00206AB1" w:rsidP="0019682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6AB1" w:rsidRDefault="00206AB1" w:rsidP="0019682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6AB1" w:rsidRDefault="00206AB1" w:rsidP="0019682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6AB1" w:rsidRDefault="00206AB1" w:rsidP="0019682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6AB1" w:rsidRDefault="00206AB1" w:rsidP="0019682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6AB1" w:rsidRDefault="00206AB1" w:rsidP="0019682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6AB1" w:rsidRDefault="00206AB1" w:rsidP="0019682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6AB1" w:rsidRDefault="00206AB1" w:rsidP="0019682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6AB1" w:rsidRDefault="00206AB1" w:rsidP="0019682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6AB1" w:rsidRDefault="00206AB1" w:rsidP="0019682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6AB1" w:rsidRDefault="00206AB1" w:rsidP="0019682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6AB1" w:rsidRDefault="00206AB1" w:rsidP="0019682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6AB1" w:rsidRDefault="00206AB1" w:rsidP="0019682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6AB1" w:rsidRDefault="00206AB1" w:rsidP="0019682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6AB1" w:rsidRDefault="00206AB1" w:rsidP="0019682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6AB1" w:rsidRDefault="00206AB1" w:rsidP="0019682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6AB1" w:rsidRDefault="00206AB1" w:rsidP="0019682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6AB1" w:rsidRDefault="00206AB1" w:rsidP="0019682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6AB1" w:rsidRDefault="00206AB1" w:rsidP="0019682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6AB1" w:rsidRDefault="00206AB1" w:rsidP="0019682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6AB1" w:rsidRDefault="00206AB1" w:rsidP="0019682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733C" w:rsidRPr="00206AB1" w:rsidRDefault="00F15AF1" w:rsidP="00206AB1">
      <w:pPr>
        <w:pStyle w:val="a5"/>
        <w:numPr>
          <w:ilvl w:val="0"/>
          <w:numId w:val="26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6A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206AB1" w:rsidRDefault="00206AB1" w:rsidP="0019682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6AB1" w:rsidRPr="00816BE6" w:rsidRDefault="00206AB1" w:rsidP="00206AB1">
      <w:pPr>
        <w:shd w:val="clear" w:color="auto" w:fill="FFFFFF"/>
        <w:spacing w:after="0" w:line="240" w:lineRule="auto"/>
        <w:ind w:left="-17" w:right="-6" w:firstLine="1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16BE6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физкультурно-спортивной направленности с элементами вида спорта «</w:t>
      </w:r>
      <w:r>
        <w:rPr>
          <w:rFonts w:ascii="Times New Roman" w:hAnsi="Times New Roman" w:cs="Times New Roman"/>
          <w:sz w:val="28"/>
          <w:szCs w:val="28"/>
        </w:rPr>
        <w:t>Волейбол</w:t>
      </w:r>
      <w:r w:rsidRPr="00816BE6">
        <w:rPr>
          <w:rFonts w:ascii="Times New Roman" w:hAnsi="Times New Roman" w:cs="Times New Roman"/>
          <w:sz w:val="28"/>
          <w:szCs w:val="28"/>
        </w:rPr>
        <w:t>» (далее - программа) разработана в соответствии с  Постановлением  Правительства Российской Федерации от 28.10.2013 № 966 «О лицензировании образовательной деятельности»,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BE6">
        <w:rPr>
          <w:rFonts w:ascii="Times New Roman" w:hAnsi="Times New Roman" w:cs="Times New Roman"/>
          <w:sz w:val="28"/>
          <w:szCs w:val="28"/>
        </w:rPr>
        <w:t xml:space="preserve">Законом  от 29.12.2012 г. 273-ФЗ « Об образовании в Российской Федерации», приказа </w:t>
      </w:r>
      <w:proofErr w:type="spellStart"/>
      <w:r w:rsidRPr="00816BE6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16BE6">
        <w:rPr>
          <w:rFonts w:ascii="Times New Roman" w:hAnsi="Times New Roman" w:cs="Times New Roman"/>
          <w:sz w:val="28"/>
          <w:szCs w:val="28"/>
        </w:rPr>
        <w:t xml:space="preserve"> РФ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</w:t>
      </w:r>
      <w:proofErr w:type="gramEnd"/>
      <w:r w:rsidRPr="00816BE6">
        <w:rPr>
          <w:rFonts w:ascii="Times New Roman" w:hAnsi="Times New Roman" w:cs="Times New Roman"/>
          <w:sz w:val="28"/>
          <w:szCs w:val="28"/>
        </w:rPr>
        <w:t xml:space="preserve"> и спорта», приказ  </w:t>
      </w:r>
      <w:proofErr w:type="spellStart"/>
      <w:r w:rsidRPr="00816BE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16BE6">
        <w:rPr>
          <w:rFonts w:ascii="Times New Roman" w:hAnsi="Times New Roman" w:cs="Times New Roman"/>
          <w:sz w:val="28"/>
          <w:szCs w:val="28"/>
        </w:rPr>
        <w:t xml:space="preserve">  РФ от 29.08.2013 № 1008 «Об утверждении порядка организации и осуществления образовательной деятельности по дополнительным общеобразовательным программам (Зарегистрирован Минюстом России 27 ноября 2013 г. Регистрационный  № 30468).</w:t>
      </w:r>
    </w:p>
    <w:p w:rsidR="00206AB1" w:rsidRPr="00816BE6" w:rsidRDefault="00206AB1" w:rsidP="00206A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6BE6">
        <w:rPr>
          <w:rFonts w:ascii="Times New Roman" w:hAnsi="Times New Roman" w:cs="Times New Roman"/>
          <w:sz w:val="28"/>
          <w:szCs w:val="28"/>
        </w:rPr>
        <w:t xml:space="preserve">   В основу учебной программы заложены основополагающие принципы спортивной подготовки юных спортсменов, результаты научных исследований и передовой спортивной практики Целью физического воспитания в спортивных секциях является содействие всестороннему развитию личности посредством формирования физической культуры личности воспитанника.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206AB1" w:rsidRPr="00206AB1" w:rsidRDefault="00206AB1" w:rsidP="00206AB1">
      <w:pPr>
        <w:spacing w:after="0"/>
        <w:ind w:firstLine="709"/>
        <w:rPr>
          <w:rFonts w:ascii="Times New Roman" w:hAnsi="Times New Roman" w:cs="Times New Roman"/>
          <w:bCs/>
          <w:iCs/>
          <w:position w:val="-6"/>
          <w:sz w:val="28"/>
          <w:szCs w:val="28"/>
        </w:rPr>
      </w:pPr>
    </w:p>
    <w:p w:rsidR="007C108E" w:rsidRPr="002B7064" w:rsidRDefault="007C108E" w:rsidP="00F15AF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2707" w:rsidRPr="002B7064" w:rsidRDefault="0023733C" w:rsidP="00F15AF1">
      <w:pPr>
        <w:pStyle w:val="Style3"/>
        <w:widowControl/>
        <w:spacing w:line="276" w:lineRule="auto"/>
        <w:ind w:firstLine="709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2B7064">
        <w:rPr>
          <w:rFonts w:ascii="Times New Roman" w:hAnsi="Times New Roman"/>
          <w:sz w:val="28"/>
          <w:szCs w:val="28"/>
        </w:rPr>
        <w:t xml:space="preserve">   </w:t>
      </w:r>
      <w:r w:rsidR="00FE2707" w:rsidRPr="002B7064">
        <w:rPr>
          <w:rStyle w:val="FontStyle13"/>
          <w:rFonts w:ascii="Times New Roman" w:hAnsi="Times New Roman" w:cs="Times New Roman"/>
          <w:b w:val="0"/>
          <w:i w:val="0"/>
          <w:sz w:val="28"/>
          <w:szCs w:val="28"/>
          <w:u w:val="single"/>
        </w:rPr>
        <w:t>Волейбол</w:t>
      </w:r>
      <w:r w:rsidR="00FE2707" w:rsidRPr="002B7064">
        <w:rPr>
          <w:rStyle w:val="FontStyle13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FE2707" w:rsidRPr="002B7064">
        <w:rPr>
          <w:rStyle w:val="FontStyle12"/>
          <w:rFonts w:ascii="Times New Roman" w:hAnsi="Times New Roman" w:cs="Times New Roman"/>
          <w:smallCaps/>
          <w:spacing w:val="0"/>
          <w:sz w:val="28"/>
          <w:szCs w:val="28"/>
        </w:rPr>
        <w:t xml:space="preserve">— </w:t>
      </w:r>
      <w:r w:rsidR="00FE2707" w:rsidRPr="002B7064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один из наиболее увлекательных и массовых видов спорта, получивших всенародное признание. Его отличает богатое и разнообразное двигательное содержание. Чтобы играть в волейбол, необходимо уметь быстро бегать, мгновенно менять направление и скорость движения, высоко прыгать, обладать силой, ловкостью и выносливостью. Эмоциональные напряжения, испытываемые во время игры, вызывают в организме занимающихся высокие сдвиги в деятельности </w:t>
      </w:r>
      <w:proofErr w:type="gramStart"/>
      <w:r w:rsidR="00FE2707" w:rsidRPr="002B7064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сердечно-сосудистой</w:t>
      </w:r>
      <w:proofErr w:type="gramEnd"/>
      <w:r w:rsidR="00FE2707" w:rsidRPr="002B7064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 и дыхательной систем. Качественные изменения происходят и в двигательном аппарате. Прыжки при передачах мяча, нападающих ударах и блокировании укрепляют костную систему, суставы становятся  подвижнее, повышается сила и эластичность мышц.</w:t>
      </w:r>
    </w:p>
    <w:p w:rsidR="00FE2707" w:rsidRPr="002B7064" w:rsidRDefault="00FE2707" w:rsidP="00F15AF1">
      <w:pPr>
        <w:pStyle w:val="Style3"/>
        <w:widowControl/>
        <w:spacing w:line="276" w:lineRule="auto"/>
        <w:ind w:firstLine="709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2B7064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Постоянные взаимодействия с мячом способствуют улучшению глубинного и периферического зрения, точности и ориентировке в пространстве.</w:t>
      </w:r>
    </w:p>
    <w:p w:rsidR="00B015EA" w:rsidRPr="002B7064" w:rsidRDefault="00FE2707" w:rsidP="00F15AF1">
      <w:pPr>
        <w:pStyle w:val="Style3"/>
        <w:widowControl/>
        <w:spacing w:line="276" w:lineRule="auto"/>
        <w:ind w:firstLine="709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2B7064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Игра в волейбол развивает также мгновенную реакцию на зрительные и слуховые сигналы, повышает мышечное чувство и способность к быстрым чередованиям напряжений и расслаблений мыши. Небольшой объем </w:t>
      </w:r>
      <w:r w:rsidRPr="002B7064">
        <w:rPr>
          <w:rStyle w:val="FontStyle12"/>
          <w:rFonts w:ascii="Times New Roman" w:hAnsi="Times New Roman" w:cs="Times New Roman"/>
          <w:spacing w:val="0"/>
          <w:sz w:val="28"/>
          <w:szCs w:val="28"/>
        </w:rPr>
        <w:lastRenderedPageBreak/>
        <w:t>статических усилий и нагрузок в игре благотворно влияет на рост юных спортсменов</w:t>
      </w:r>
      <w:r w:rsidR="00B015EA" w:rsidRPr="002B7064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. </w:t>
      </w:r>
    </w:p>
    <w:p w:rsidR="0023733C" w:rsidRPr="002B7064" w:rsidRDefault="00B015EA" w:rsidP="00F15AF1">
      <w:pPr>
        <w:pStyle w:val="Style3"/>
        <w:widowControl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2B7064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           </w:t>
      </w:r>
      <w:r w:rsidR="0023733C" w:rsidRPr="002B7064">
        <w:rPr>
          <w:rFonts w:ascii="Times New Roman" w:hAnsi="Times New Roman"/>
          <w:sz w:val="28"/>
          <w:szCs w:val="28"/>
        </w:rPr>
        <w:t>В настоящее время из-за большой учебной нагрузки, увлечениями компьютерными играми, малоподвижного образа жизни существует проблема недостатка двигательной активности у школьников. Занятия в секциях, спортивных кружках помогают частично решить эту проблему. Спортивная деятельность способствует всестороннему развитию личности ребенка, она направлена на совершенствование интеллектуального, духовного, психического и физического развития ребенка. В процессе изучения у учащихся формируется потребность в систематических занятиях физическими упражнениями, уча</w:t>
      </w:r>
      <w:r w:rsidR="0023733C" w:rsidRPr="002B7064">
        <w:rPr>
          <w:rFonts w:ascii="Times New Roman" w:hAnsi="Times New Roman"/>
          <w:sz w:val="28"/>
          <w:szCs w:val="28"/>
        </w:rPr>
        <w:softHyphen/>
        <w:t>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</w:t>
      </w:r>
      <w:r w:rsidR="0023733C" w:rsidRPr="002B7064">
        <w:rPr>
          <w:rFonts w:ascii="Times New Roman" w:hAnsi="Times New Roman"/>
          <w:sz w:val="28"/>
          <w:szCs w:val="28"/>
        </w:rPr>
        <w:softHyphen/>
        <w:t>нируют, воспитывают чувство коллективизма, волю, целеуст</w:t>
      </w:r>
      <w:r w:rsidR="0023733C" w:rsidRPr="002B7064">
        <w:rPr>
          <w:rFonts w:ascii="Times New Roman" w:hAnsi="Times New Roman"/>
          <w:sz w:val="28"/>
          <w:szCs w:val="28"/>
        </w:rPr>
        <w:softHyphen/>
        <w:t>ремленность, способствуют изучению общеобра</w:t>
      </w:r>
      <w:r w:rsidR="0023733C" w:rsidRPr="002B7064">
        <w:rPr>
          <w:rFonts w:ascii="Times New Roman" w:hAnsi="Times New Roman"/>
          <w:sz w:val="28"/>
          <w:szCs w:val="28"/>
        </w:rPr>
        <w:softHyphen/>
        <w:t xml:space="preserve">зовательных предметов, так как укрепляют здоровье. </w:t>
      </w:r>
      <w:r w:rsidRPr="002B7064">
        <w:rPr>
          <w:rFonts w:ascii="Times New Roman" w:hAnsi="Times New Roman"/>
          <w:sz w:val="28"/>
          <w:szCs w:val="28"/>
        </w:rPr>
        <w:t xml:space="preserve">       </w:t>
      </w:r>
      <w:r w:rsidRPr="002B7064">
        <w:rPr>
          <w:rStyle w:val="FontStyle13"/>
          <w:rFonts w:ascii="Times New Roman" w:hAnsi="Times New Roman" w:cs="Times New Roman"/>
          <w:b w:val="0"/>
          <w:i w:val="0"/>
          <w:sz w:val="28"/>
          <w:szCs w:val="28"/>
        </w:rPr>
        <w:t xml:space="preserve">Новизна данной </w:t>
      </w:r>
      <w:r w:rsidRPr="002B7064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программы заключается в том, что в ней предусмотрено уделить большее количество учебных часов на разучивание и совершенствование тактических приемов, что позволит обучающимся идти в ногу со временем и повысить уровень соревновательной деятельности в волейболе.</w:t>
      </w:r>
      <w:r w:rsidRPr="002B7064">
        <w:rPr>
          <w:rStyle w:val="FontStyle12"/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</w:p>
    <w:p w:rsidR="0023733C" w:rsidRPr="002B7064" w:rsidRDefault="0023733C" w:rsidP="00F15AF1">
      <w:pPr>
        <w:pStyle w:val="ab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7064">
        <w:rPr>
          <w:rFonts w:ascii="Times New Roman" w:eastAsia="Times New Roman" w:hAnsi="Times New Roman" w:cs="Times New Roman"/>
          <w:sz w:val="28"/>
          <w:szCs w:val="28"/>
        </w:rPr>
        <w:t xml:space="preserve">           Дополнительная общеобразовательная</w:t>
      </w:r>
      <w:r w:rsidR="00206AB1"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общеразвивающая </w:t>
      </w:r>
      <w:r w:rsidRPr="002B7064">
        <w:rPr>
          <w:rFonts w:ascii="Times New Roman" w:eastAsia="Times New Roman" w:hAnsi="Times New Roman" w:cs="Times New Roman"/>
          <w:sz w:val="28"/>
          <w:szCs w:val="28"/>
        </w:rPr>
        <w:t xml:space="preserve"> программа «Волейбол» (далее - Программа) разработана на основе примерной программы спортивной подготовки для специализированных детско-юношеских школ олимпийского резерва (этапы спортивного совершенствования), школ высшего спортивного мастерства, под редакцией </w:t>
      </w:r>
      <w:proofErr w:type="spellStart"/>
      <w:r w:rsidRPr="002B7064">
        <w:rPr>
          <w:rFonts w:ascii="Times New Roman" w:eastAsia="Times New Roman" w:hAnsi="Times New Roman" w:cs="Times New Roman"/>
          <w:sz w:val="28"/>
          <w:szCs w:val="28"/>
        </w:rPr>
        <w:t>Ю.Д.Железняк</w:t>
      </w:r>
      <w:proofErr w:type="spellEnd"/>
      <w:r w:rsidRPr="002B7064">
        <w:rPr>
          <w:rFonts w:ascii="Times New Roman" w:eastAsia="Times New Roman" w:hAnsi="Times New Roman" w:cs="Times New Roman"/>
          <w:sz w:val="28"/>
          <w:szCs w:val="28"/>
        </w:rPr>
        <w:t xml:space="preserve">, А.В. </w:t>
      </w:r>
      <w:proofErr w:type="spellStart"/>
      <w:r w:rsidRPr="002B7064">
        <w:rPr>
          <w:rFonts w:ascii="Times New Roman" w:eastAsia="Times New Roman" w:hAnsi="Times New Roman" w:cs="Times New Roman"/>
          <w:sz w:val="28"/>
          <w:szCs w:val="28"/>
        </w:rPr>
        <w:t>Чачин</w:t>
      </w:r>
      <w:proofErr w:type="spellEnd"/>
      <w:r w:rsidRPr="002B7064">
        <w:rPr>
          <w:rFonts w:ascii="Times New Roman" w:eastAsia="Times New Roman" w:hAnsi="Times New Roman" w:cs="Times New Roman"/>
          <w:sz w:val="28"/>
          <w:szCs w:val="28"/>
        </w:rPr>
        <w:t xml:space="preserve"> 2004 г, и комплексной программы общеобразовательных учреждений физического воспитания для 1-11 классов </w:t>
      </w:r>
      <w:proofErr w:type="gramStart"/>
      <w:r w:rsidRPr="002B7064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End"/>
      <w:r w:rsidRPr="002B7064">
        <w:rPr>
          <w:rFonts w:ascii="Times New Roman" w:eastAsia="Times New Roman" w:hAnsi="Times New Roman" w:cs="Times New Roman"/>
          <w:sz w:val="28"/>
          <w:szCs w:val="28"/>
        </w:rPr>
        <w:t xml:space="preserve">. Ред. В.И. Лях, А.А. </w:t>
      </w:r>
      <w:proofErr w:type="spellStart"/>
      <w:r w:rsidRPr="002B7064">
        <w:rPr>
          <w:rFonts w:ascii="Times New Roman" w:eastAsia="Times New Roman" w:hAnsi="Times New Roman" w:cs="Times New Roman"/>
          <w:sz w:val="28"/>
          <w:szCs w:val="28"/>
        </w:rPr>
        <w:t>Зданевич</w:t>
      </w:r>
      <w:proofErr w:type="spellEnd"/>
      <w:r w:rsidRPr="002B7064">
        <w:rPr>
          <w:rFonts w:ascii="Times New Roman" w:eastAsia="Times New Roman" w:hAnsi="Times New Roman" w:cs="Times New Roman"/>
          <w:sz w:val="28"/>
          <w:szCs w:val="28"/>
        </w:rPr>
        <w:t xml:space="preserve">, 2011 г.          </w:t>
      </w:r>
    </w:p>
    <w:p w:rsidR="00FE2707" w:rsidRPr="002B7064" w:rsidRDefault="00FE2707" w:rsidP="00F15AF1">
      <w:pPr>
        <w:pStyle w:val="24"/>
        <w:spacing w:after="0" w:line="276" w:lineRule="auto"/>
        <w:ind w:firstLine="709"/>
        <w:rPr>
          <w:bCs/>
          <w:sz w:val="28"/>
          <w:szCs w:val="28"/>
        </w:rPr>
      </w:pPr>
      <w:r w:rsidRPr="002B7064">
        <w:rPr>
          <w:b/>
          <w:bCs/>
          <w:sz w:val="28"/>
          <w:szCs w:val="28"/>
        </w:rPr>
        <w:t xml:space="preserve">Целью </w:t>
      </w:r>
      <w:r w:rsidRPr="002B7064">
        <w:rPr>
          <w:bCs/>
          <w:sz w:val="28"/>
          <w:szCs w:val="28"/>
        </w:rPr>
        <w:t>данной программы является содействие</w:t>
      </w:r>
      <w:r w:rsidR="0023733C" w:rsidRPr="002B7064">
        <w:rPr>
          <w:b/>
          <w:bCs/>
          <w:sz w:val="28"/>
          <w:szCs w:val="28"/>
        </w:rPr>
        <w:t xml:space="preserve"> </w:t>
      </w:r>
      <w:r w:rsidRPr="002B7064">
        <w:rPr>
          <w:sz w:val="28"/>
          <w:szCs w:val="28"/>
        </w:rPr>
        <w:t xml:space="preserve">формированию </w:t>
      </w:r>
      <w:r w:rsidRPr="002B7064">
        <w:rPr>
          <w:bCs/>
          <w:sz w:val="28"/>
          <w:szCs w:val="28"/>
        </w:rPr>
        <w:t>разносторонне развитой личности, способной активно использовать ценности физической культуры и спорта для укрепления и длительного сохранения собственного здоровья, оптимизации трудовой деятельности и организации активного отдыха</w:t>
      </w:r>
      <w:r w:rsidRPr="002B7064">
        <w:rPr>
          <w:sz w:val="28"/>
          <w:szCs w:val="28"/>
        </w:rPr>
        <w:t xml:space="preserve">, а также </w:t>
      </w:r>
      <w:r w:rsidRPr="002B7064">
        <w:rPr>
          <w:bCs/>
          <w:sz w:val="28"/>
          <w:szCs w:val="28"/>
        </w:rPr>
        <w:t>воспитание активной жизненной позиции, нравственных и волевых качеств, интеллектуальное и эстетическое воспитание в процессе занятии.</w:t>
      </w:r>
    </w:p>
    <w:p w:rsidR="00FE2707" w:rsidRPr="002B7064" w:rsidRDefault="00B015EA" w:rsidP="00F15AF1">
      <w:pPr>
        <w:pStyle w:val="24"/>
        <w:spacing w:after="0" w:line="276" w:lineRule="auto"/>
        <w:ind w:firstLine="709"/>
        <w:rPr>
          <w:bCs/>
          <w:sz w:val="28"/>
          <w:szCs w:val="28"/>
        </w:rPr>
      </w:pPr>
      <w:r w:rsidRPr="002B7064">
        <w:rPr>
          <w:bCs/>
          <w:sz w:val="28"/>
          <w:szCs w:val="28"/>
        </w:rPr>
        <w:t xml:space="preserve">            </w:t>
      </w:r>
      <w:r w:rsidR="00FB7AC8" w:rsidRPr="002B7064">
        <w:rPr>
          <w:bCs/>
          <w:sz w:val="28"/>
          <w:szCs w:val="28"/>
        </w:rPr>
        <w:t xml:space="preserve">Для достижения поставленной цели необходимо решать следующие </w:t>
      </w:r>
      <w:r w:rsidR="00FB7AC8" w:rsidRPr="002B7064">
        <w:rPr>
          <w:b/>
          <w:bCs/>
          <w:sz w:val="28"/>
          <w:szCs w:val="28"/>
        </w:rPr>
        <w:t>задачи</w:t>
      </w:r>
      <w:r w:rsidR="00B416F8" w:rsidRPr="002B7064">
        <w:rPr>
          <w:sz w:val="28"/>
          <w:szCs w:val="28"/>
        </w:rPr>
        <w:t>:</w:t>
      </w:r>
    </w:p>
    <w:p w:rsidR="00FB7AC8" w:rsidRPr="002B7064" w:rsidRDefault="00FB7AC8" w:rsidP="00F15AF1">
      <w:pPr>
        <w:pStyle w:val="Style5"/>
        <w:widowControl/>
        <w:numPr>
          <w:ilvl w:val="0"/>
          <w:numId w:val="4"/>
        </w:numPr>
        <w:tabs>
          <w:tab w:val="left" w:pos="720"/>
        </w:tabs>
        <w:spacing w:line="276" w:lineRule="auto"/>
        <w:ind w:left="0" w:firstLine="709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2B7064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Содействовать всестороннему физическому развитию организма ребенка, устойчивости против неблагоприятных сил природы, укреплению здоровья, воспитанию навыков и привычек соблюдения правил личной гигиены. </w:t>
      </w:r>
    </w:p>
    <w:p w:rsidR="00FB7AC8" w:rsidRPr="002B7064" w:rsidRDefault="00FB7AC8" w:rsidP="00F15AF1">
      <w:pPr>
        <w:pStyle w:val="Style5"/>
        <w:widowControl/>
        <w:numPr>
          <w:ilvl w:val="0"/>
          <w:numId w:val="4"/>
        </w:numPr>
        <w:tabs>
          <w:tab w:val="left" w:pos="720"/>
        </w:tabs>
        <w:spacing w:line="276" w:lineRule="auto"/>
        <w:ind w:left="0" w:firstLine="709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2B7064">
        <w:rPr>
          <w:rStyle w:val="FontStyle12"/>
          <w:rFonts w:ascii="Times New Roman" w:hAnsi="Times New Roman" w:cs="Times New Roman"/>
          <w:spacing w:val="0"/>
          <w:sz w:val="28"/>
          <w:szCs w:val="28"/>
        </w:rPr>
        <w:lastRenderedPageBreak/>
        <w:t xml:space="preserve"> Формировать школу движений, практических двигательных умений и навыков, сознательное управление своим телом, сообщение теоретических знаний из области физической культуры и здорового образа жизни. </w:t>
      </w:r>
    </w:p>
    <w:p w:rsidR="00FB7AC8" w:rsidRPr="002B7064" w:rsidRDefault="00FB7AC8" w:rsidP="00F15AF1">
      <w:pPr>
        <w:pStyle w:val="Style5"/>
        <w:widowControl/>
        <w:numPr>
          <w:ilvl w:val="0"/>
          <w:numId w:val="4"/>
        </w:numPr>
        <w:tabs>
          <w:tab w:val="left" w:pos="720"/>
        </w:tabs>
        <w:spacing w:line="276" w:lineRule="auto"/>
        <w:ind w:left="0" w:firstLine="709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2B7064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Формировать интерес и потребности к систематическим занятиям волейболом. </w:t>
      </w:r>
    </w:p>
    <w:p w:rsidR="00FB7AC8" w:rsidRPr="002B7064" w:rsidRDefault="00FB7AC8" w:rsidP="00F15AF1">
      <w:pPr>
        <w:pStyle w:val="Style5"/>
        <w:widowControl/>
        <w:numPr>
          <w:ilvl w:val="0"/>
          <w:numId w:val="4"/>
        </w:numPr>
        <w:tabs>
          <w:tab w:val="left" w:pos="720"/>
        </w:tabs>
        <w:spacing w:line="276" w:lineRule="auto"/>
        <w:ind w:left="0" w:firstLine="709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2B7064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Формировать необходимые навыки и привычки к самостоятельным занятиям физическими упражнениями. </w:t>
      </w:r>
    </w:p>
    <w:p w:rsidR="00FB7AC8" w:rsidRPr="002B7064" w:rsidRDefault="00FB7AC8" w:rsidP="00F15AF1">
      <w:pPr>
        <w:pStyle w:val="Style5"/>
        <w:widowControl/>
        <w:numPr>
          <w:ilvl w:val="0"/>
          <w:numId w:val="4"/>
        </w:numPr>
        <w:tabs>
          <w:tab w:val="left" w:pos="720"/>
        </w:tabs>
        <w:spacing w:line="276" w:lineRule="auto"/>
        <w:ind w:left="0" w:firstLine="709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2B7064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Способствовать достижению возможного для каждой возрастной группы уровня развития физических и игровых качеств. </w:t>
      </w:r>
    </w:p>
    <w:p w:rsidR="00FB7AC8" w:rsidRPr="002B7064" w:rsidRDefault="00FB7AC8" w:rsidP="00F15AF1">
      <w:pPr>
        <w:pStyle w:val="Style5"/>
        <w:widowControl/>
        <w:numPr>
          <w:ilvl w:val="0"/>
          <w:numId w:val="4"/>
        </w:numPr>
        <w:tabs>
          <w:tab w:val="left" w:pos="720"/>
        </w:tabs>
        <w:spacing w:line="276" w:lineRule="auto"/>
        <w:ind w:left="0" w:firstLine="709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2B7064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Развивать специальные физические качества и способности, необходимые при совершенствовании техники и тактики игры волейбол. </w:t>
      </w:r>
    </w:p>
    <w:p w:rsidR="00FB7AC8" w:rsidRPr="002B7064" w:rsidRDefault="00FB7AC8" w:rsidP="00F15AF1">
      <w:pPr>
        <w:pStyle w:val="Style5"/>
        <w:widowControl/>
        <w:numPr>
          <w:ilvl w:val="0"/>
          <w:numId w:val="4"/>
        </w:numPr>
        <w:tabs>
          <w:tab w:val="left" w:pos="426"/>
        </w:tabs>
        <w:spacing w:line="276" w:lineRule="auto"/>
        <w:ind w:left="0" w:firstLine="709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2B7064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Создавать в процессе обучения атмосферу доброжелательности, сотрудничества, включение в активную деятельность, создание комфортной обстановки, ситуации успеха.</w:t>
      </w:r>
    </w:p>
    <w:p w:rsidR="00206AB1" w:rsidRDefault="00206AB1" w:rsidP="00206AB1">
      <w:pPr>
        <w:pStyle w:val="a5"/>
        <w:rPr>
          <w:rFonts w:ascii="Times New Roman" w:hAnsi="Times New Roman"/>
          <w:b/>
          <w:sz w:val="28"/>
          <w:szCs w:val="28"/>
        </w:rPr>
      </w:pPr>
    </w:p>
    <w:p w:rsidR="00206AB1" w:rsidRPr="00206AB1" w:rsidRDefault="00206AB1" w:rsidP="00206AB1">
      <w:pPr>
        <w:pStyle w:val="a5"/>
        <w:rPr>
          <w:rFonts w:ascii="Times New Roman" w:hAnsi="Times New Roman"/>
          <w:b/>
          <w:sz w:val="28"/>
          <w:szCs w:val="28"/>
        </w:rPr>
      </w:pPr>
      <w:r w:rsidRPr="00206AB1">
        <w:rPr>
          <w:rFonts w:ascii="Times New Roman" w:hAnsi="Times New Roman"/>
          <w:b/>
          <w:sz w:val="28"/>
          <w:szCs w:val="28"/>
        </w:rPr>
        <w:t>АКТУАЛЬНОСТЬ</w:t>
      </w:r>
    </w:p>
    <w:p w:rsidR="00206AB1" w:rsidRPr="00206AB1" w:rsidRDefault="00206AB1" w:rsidP="00206AB1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06AB1"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proofErr w:type="gramStart"/>
      <w:r w:rsidRPr="00206AB1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 для современных детей ведущих малоподвижный образ жизни, вовлечение их в различные секции, в условиях агрессивной информационной среды, формирует позитивную психологию общения и коллективного взаимодействия, занятия в спортивной секции способствуют повышению самооценки,</w:t>
      </w:r>
      <w:r w:rsidRPr="00206A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06AB1">
        <w:rPr>
          <w:rFonts w:ascii="Times New Roman" w:hAnsi="Times New Roman" w:cs="Times New Roman"/>
          <w:sz w:val="28"/>
          <w:szCs w:val="28"/>
          <w:shd w:val="clear" w:color="auto" w:fill="FFFFFF"/>
        </w:rPr>
        <w:t>тренируясь в неформальной обстановке, в отличие от школы, где предъявляются строгие требования к дисциплине, ребёнок более раскрепощается, что раскрывает его скрытые возможности по формированию логического мышления.</w:t>
      </w:r>
      <w:proofErr w:type="gramEnd"/>
    </w:p>
    <w:p w:rsidR="00206AB1" w:rsidRPr="00206AB1" w:rsidRDefault="00206AB1" w:rsidP="00206AB1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06AB1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Pr="00206AB1">
        <w:rPr>
          <w:rFonts w:ascii="Times New Roman" w:hAnsi="Times New Roman" w:cs="Times New Roman"/>
          <w:sz w:val="28"/>
          <w:szCs w:val="28"/>
        </w:rPr>
        <w:t xml:space="preserve">программы заключается в том, что в ней предусмотрено уделить большее количество учебных часов на разучивание и совершенствование тактических приёмов, что позволит учащимся идти в ногу со временем и повысить уровень соревновательной деятельности в волейболе. Реализация программы предусматривает также психологическую подготовку, которой в других программах </w:t>
      </w:r>
      <w:proofErr w:type="gramStart"/>
      <w:r w:rsidRPr="00206AB1">
        <w:rPr>
          <w:rFonts w:ascii="Times New Roman" w:hAnsi="Times New Roman" w:cs="Times New Roman"/>
          <w:sz w:val="28"/>
          <w:szCs w:val="28"/>
        </w:rPr>
        <w:t>уделено незаслуженно мало</w:t>
      </w:r>
      <w:proofErr w:type="gramEnd"/>
      <w:r w:rsidRPr="00206AB1">
        <w:rPr>
          <w:rFonts w:ascii="Times New Roman" w:hAnsi="Times New Roman" w:cs="Times New Roman"/>
          <w:sz w:val="28"/>
          <w:szCs w:val="28"/>
        </w:rPr>
        <w:t xml:space="preserve"> внимания. </w:t>
      </w:r>
    </w:p>
    <w:p w:rsidR="0023733C" w:rsidRPr="002B7064" w:rsidRDefault="0023733C" w:rsidP="00F15AF1">
      <w:pPr>
        <w:pStyle w:val="ab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733C" w:rsidRPr="00196821" w:rsidRDefault="0023733C" w:rsidP="00C97DB0">
      <w:pPr>
        <w:pStyle w:val="ab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7064">
        <w:rPr>
          <w:rFonts w:ascii="Times New Roman" w:hAnsi="Times New Roman" w:cs="Times New Roman"/>
          <w:b/>
          <w:sz w:val="28"/>
          <w:szCs w:val="28"/>
        </w:rPr>
        <w:t>Методы и формы обучения</w:t>
      </w:r>
    </w:p>
    <w:p w:rsidR="00694CE8" w:rsidRPr="002B7064" w:rsidRDefault="00694CE8" w:rsidP="00F15AF1">
      <w:pPr>
        <w:pStyle w:val="ab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3733C" w:rsidRPr="002B7064" w:rsidRDefault="0023733C" w:rsidP="00F15AF1">
      <w:pPr>
        <w:pStyle w:val="ab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7064">
        <w:rPr>
          <w:rFonts w:ascii="Times New Roman" w:hAnsi="Times New Roman" w:cs="Times New Roman"/>
          <w:sz w:val="28"/>
          <w:szCs w:val="28"/>
        </w:rPr>
        <w:t>Большие возможности для учебно-воспитательной работы заложены в принципе совместной деятельности педагога и воспитанника.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тактической, обще</w:t>
      </w:r>
      <w:r w:rsidRPr="002B7064">
        <w:rPr>
          <w:rFonts w:ascii="Times New Roman" w:hAnsi="Times New Roman" w:cs="Times New Roman"/>
          <w:sz w:val="28"/>
          <w:szCs w:val="28"/>
        </w:rPr>
        <w:softHyphen/>
        <w:t>физической подготовке проводятся в режиме учебно-трени</w:t>
      </w:r>
      <w:r w:rsidRPr="002B7064">
        <w:rPr>
          <w:rFonts w:ascii="Times New Roman" w:hAnsi="Times New Roman" w:cs="Times New Roman"/>
          <w:sz w:val="28"/>
          <w:szCs w:val="28"/>
        </w:rPr>
        <w:softHyphen/>
        <w:t>ровочных занятий.</w:t>
      </w:r>
    </w:p>
    <w:p w:rsidR="0023733C" w:rsidRPr="002B7064" w:rsidRDefault="0023733C" w:rsidP="00F15AF1">
      <w:pPr>
        <w:pStyle w:val="ab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7064">
        <w:rPr>
          <w:rFonts w:ascii="Times New Roman" w:hAnsi="Times New Roman" w:cs="Times New Roman"/>
          <w:sz w:val="28"/>
          <w:szCs w:val="28"/>
        </w:rPr>
        <w:lastRenderedPageBreak/>
        <w:t>Теорию проходят в процессе учебно-тренировочных заня</w:t>
      </w:r>
      <w:r w:rsidRPr="002B7064">
        <w:rPr>
          <w:rFonts w:ascii="Times New Roman" w:hAnsi="Times New Roman" w:cs="Times New Roman"/>
          <w:sz w:val="28"/>
          <w:szCs w:val="28"/>
        </w:rPr>
        <w:softHyphen/>
        <w:t>тий, также выделяют и отдельные занятия по судей</w:t>
      </w:r>
      <w:r w:rsidRPr="002B7064">
        <w:rPr>
          <w:rFonts w:ascii="Times New Roman" w:hAnsi="Times New Roman" w:cs="Times New Roman"/>
          <w:sz w:val="28"/>
          <w:szCs w:val="28"/>
        </w:rPr>
        <w:softHyphen/>
        <w:t>ству, где подробно разбирается содержание правил игры, игро</w:t>
      </w:r>
      <w:r w:rsidRPr="002B7064">
        <w:rPr>
          <w:rFonts w:ascii="Times New Roman" w:hAnsi="Times New Roman" w:cs="Times New Roman"/>
          <w:sz w:val="28"/>
          <w:szCs w:val="28"/>
        </w:rPr>
        <w:softHyphen/>
        <w:t>вые ситуации, жесты судей.</w:t>
      </w:r>
    </w:p>
    <w:p w:rsidR="0023733C" w:rsidRPr="002B7064" w:rsidRDefault="0023733C" w:rsidP="00F15AF1">
      <w:pPr>
        <w:pStyle w:val="3"/>
        <w:shd w:val="clear" w:color="auto" w:fill="auto"/>
        <w:spacing w:line="276" w:lineRule="auto"/>
        <w:ind w:firstLine="709"/>
        <w:jc w:val="left"/>
        <w:rPr>
          <w:sz w:val="28"/>
          <w:szCs w:val="28"/>
        </w:rPr>
      </w:pPr>
      <w:r w:rsidRPr="002B7064">
        <w:rPr>
          <w:sz w:val="28"/>
          <w:szCs w:val="28"/>
        </w:rPr>
        <w:t>Для повышения интереса занимающихся к занятиям волей</w:t>
      </w:r>
      <w:r w:rsidRPr="002B7064">
        <w:rPr>
          <w:sz w:val="28"/>
          <w:szCs w:val="28"/>
        </w:rPr>
        <w:softHyphen/>
        <w:t>болом и более успешного решения образовательных, воспита</w:t>
      </w:r>
      <w:r w:rsidRPr="002B7064">
        <w:rPr>
          <w:sz w:val="28"/>
          <w:szCs w:val="28"/>
        </w:rPr>
        <w:softHyphen/>
        <w:t xml:space="preserve">тельных и оздоровительных задач рекомендуется применять разнообразные </w:t>
      </w:r>
      <w:r w:rsidRPr="002B7064">
        <w:rPr>
          <w:b/>
          <w:sz w:val="28"/>
          <w:szCs w:val="28"/>
        </w:rPr>
        <w:t>методы</w:t>
      </w:r>
      <w:r w:rsidRPr="002B7064">
        <w:rPr>
          <w:sz w:val="28"/>
          <w:szCs w:val="28"/>
        </w:rPr>
        <w:t xml:space="preserve"> проведения этих занятий:</w:t>
      </w:r>
    </w:p>
    <w:p w:rsidR="0023733C" w:rsidRPr="002B7064" w:rsidRDefault="0023733C" w:rsidP="00F15AF1">
      <w:pPr>
        <w:pStyle w:val="3"/>
        <w:numPr>
          <w:ilvl w:val="0"/>
          <w:numId w:val="3"/>
        </w:numPr>
        <w:shd w:val="clear" w:color="auto" w:fill="auto"/>
        <w:spacing w:line="276" w:lineRule="auto"/>
        <w:ind w:left="0" w:firstLine="709"/>
        <w:jc w:val="left"/>
        <w:rPr>
          <w:sz w:val="28"/>
          <w:szCs w:val="28"/>
        </w:rPr>
      </w:pPr>
      <w:r w:rsidRPr="002B7064">
        <w:rPr>
          <w:sz w:val="28"/>
          <w:szCs w:val="28"/>
        </w:rPr>
        <w:t>Словесные методы: объяснение, рассказ, замечание, команды, указания.</w:t>
      </w:r>
    </w:p>
    <w:p w:rsidR="0023733C" w:rsidRPr="002B7064" w:rsidRDefault="0023733C" w:rsidP="00F15AF1">
      <w:pPr>
        <w:pStyle w:val="3"/>
        <w:numPr>
          <w:ilvl w:val="0"/>
          <w:numId w:val="3"/>
        </w:numPr>
        <w:shd w:val="clear" w:color="auto" w:fill="auto"/>
        <w:spacing w:line="276" w:lineRule="auto"/>
        <w:ind w:left="0" w:firstLine="709"/>
        <w:jc w:val="left"/>
        <w:rPr>
          <w:sz w:val="28"/>
          <w:szCs w:val="28"/>
        </w:rPr>
      </w:pPr>
      <w:r w:rsidRPr="002B7064">
        <w:rPr>
          <w:sz w:val="28"/>
          <w:szCs w:val="28"/>
        </w:rPr>
        <w:t xml:space="preserve">Наглядные методы: показ упражнения, наглядных пособий, видеофильмов. </w:t>
      </w:r>
    </w:p>
    <w:p w:rsidR="0023733C" w:rsidRPr="002B7064" w:rsidRDefault="0023733C" w:rsidP="00F15AF1">
      <w:pPr>
        <w:pStyle w:val="3"/>
        <w:numPr>
          <w:ilvl w:val="0"/>
          <w:numId w:val="3"/>
        </w:numPr>
        <w:shd w:val="clear" w:color="auto" w:fill="auto"/>
        <w:spacing w:line="276" w:lineRule="auto"/>
        <w:ind w:left="0" w:firstLine="709"/>
        <w:jc w:val="left"/>
        <w:rPr>
          <w:sz w:val="28"/>
          <w:szCs w:val="28"/>
        </w:rPr>
      </w:pPr>
      <w:r w:rsidRPr="002B7064">
        <w:rPr>
          <w:sz w:val="28"/>
          <w:szCs w:val="28"/>
        </w:rPr>
        <w:t>Практические методы: метод упражнений, игровой, соревновательный, круговой тренировки.</w:t>
      </w:r>
    </w:p>
    <w:p w:rsidR="0023733C" w:rsidRPr="002B7064" w:rsidRDefault="0023733C" w:rsidP="00F15AF1">
      <w:pPr>
        <w:pStyle w:val="3"/>
        <w:shd w:val="clear" w:color="auto" w:fill="auto"/>
        <w:spacing w:line="276" w:lineRule="auto"/>
        <w:ind w:firstLine="709"/>
        <w:jc w:val="left"/>
        <w:rPr>
          <w:sz w:val="28"/>
          <w:szCs w:val="28"/>
        </w:rPr>
      </w:pPr>
      <w:r w:rsidRPr="002B7064">
        <w:rPr>
          <w:sz w:val="28"/>
          <w:szCs w:val="28"/>
        </w:rPr>
        <w:t>Главным из них является метод упражнений, который пре</w:t>
      </w:r>
      <w:r w:rsidRPr="002B7064">
        <w:rPr>
          <w:sz w:val="28"/>
          <w:szCs w:val="28"/>
        </w:rPr>
        <w:softHyphen/>
        <w:t>дусматривает многократные повторения движений.</w:t>
      </w:r>
    </w:p>
    <w:p w:rsidR="0023733C" w:rsidRPr="002B7064" w:rsidRDefault="0023733C" w:rsidP="00F15AF1">
      <w:pPr>
        <w:pStyle w:val="3"/>
        <w:shd w:val="clear" w:color="auto" w:fill="auto"/>
        <w:spacing w:line="276" w:lineRule="auto"/>
        <w:ind w:firstLine="709"/>
        <w:jc w:val="left"/>
        <w:rPr>
          <w:sz w:val="28"/>
          <w:szCs w:val="28"/>
        </w:rPr>
      </w:pPr>
      <w:r w:rsidRPr="002B7064">
        <w:rPr>
          <w:sz w:val="28"/>
          <w:szCs w:val="28"/>
        </w:rPr>
        <w:t>Разучивание упражнений осуществляется двумя методами:</w:t>
      </w:r>
    </w:p>
    <w:p w:rsidR="0023733C" w:rsidRPr="002B7064" w:rsidRDefault="0023733C" w:rsidP="00F15AF1">
      <w:pPr>
        <w:pStyle w:val="3"/>
        <w:numPr>
          <w:ilvl w:val="0"/>
          <w:numId w:val="1"/>
        </w:numPr>
        <w:shd w:val="clear" w:color="auto" w:fill="auto"/>
        <w:tabs>
          <w:tab w:val="left" w:pos="572"/>
        </w:tabs>
        <w:spacing w:line="276" w:lineRule="auto"/>
        <w:ind w:firstLine="709"/>
        <w:jc w:val="left"/>
        <w:rPr>
          <w:sz w:val="28"/>
          <w:szCs w:val="28"/>
        </w:rPr>
      </w:pPr>
      <w:r w:rsidRPr="002B7064">
        <w:rPr>
          <w:sz w:val="28"/>
          <w:szCs w:val="28"/>
        </w:rPr>
        <w:t>в целом;</w:t>
      </w:r>
    </w:p>
    <w:p w:rsidR="0023733C" w:rsidRPr="002B7064" w:rsidRDefault="0023733C" w:rsidP="00F15AF1">
      <w:pPr>
        <w:pStyle w:val="3"/>
        <w:numPr>
          <w:ilvl w:val="0"/>
          <w:numId w:val="1"/>
        </w:numPr>
        <w:shd w:val="clear" w:color="auto" w:fill="auto"/>
        <w:tabs>
          <w:tab w:val="left" w:pos="572"/>
        </w:tabs>
        <w:spacing w:line="276" w:lineRule="auto"/>
        <w:ind w:firstLine="709"/>
        <w:jc w:val="left"/>
        <w:rPr>
          <w:sz w:val="28"/>
          <w:szCs w:val="28"/>
        </w:rPr>
      </w:pPr>
      <w:r w:rsidRPr="002B7064">
        <w:rPr>
          <w:sz w:val="28"/>
          <w:szCs w:val="28"/>
        </w:rPr>
        <w:t>по частям.</w:t>
      </w:r>
    </w:p>
    <w:p w:rsidR="0023733C" w:rsidRPr="002B7064" w:rsidRDefault="0023733C" w:rsidP="00F15AF1">
      <w:pPr>
        <w:pStyle w:val="3"/>
        <w:shd w:val="clear" w:color="auto" w:fill="auto"/>
        <w:spacing w:line="276" w:lineRule="auto"/>
        <w:ind w:firstLine="709"/>
        <w:jc w:val="left"/>
        <w:rPr>
          <w:sz w:val="28"/>
          <w:szCs w:val="28"/>
        </w:rPr>
      </w:pPr>
      <w:r w:rsidRPr="002B7064">
        <w:rPr>
          <w:sz w:val="28"/>
          <w:szCs w:val="28"/>
        </w:rPr>
        <w:t xml:space="preserve">Игровой и </w:t>
      </w:r>
      <w:proofErr w:type="gramStart"/>
      <w:r w:rsidRPr="002B7064">
        <w:rPr>
          <w:sz w:val="28"/>
          <w:szCs w:val="28"/>
        </w:rPr>
        <w:t>соревновательный</w:t>
      </w:r>
      <w:proofErr w:type="gramEnd"/>
      <w:r w:rsidRPr="002B7064">
        <w:rPr>
          <w:sz w:val="28"/>
          <w:szCs w:val="28"/>
        </w:rPr>
        <w:t xml:space="preserve"> методы применяются после то</w:t>
      </w:r>
      <w:r w:rsidRPr="002B7064">
        <w:rPr>
          <w:sz w:val="28"/>
          <w:szCs w:val="28"/>
        </w:rPr>
        <w:softHyphen/>
        <w:t>го, как у учащихся образовались некоторые навыки игры.</w:t>
      </w:r>
    </w:p>
    <w:p w:rsidR="0023733C" w:rsidRPr="002B7064" w:rsidRDefault="0023733C" w:rsidP="00F15AF1">
      <w:pPr>
        <w:pStyle w:val="3"/>
        <w:shd w:val="clear" w:color="auto" w:fill="auto"/>
        <w:spacing w:line="276" w:lineRule="auto"/>
        <w:ind w:firstLine="709"/>
        <w:jc w:val="left"/>
        <w:rPr>
          <w:sz w:val="28"/>
          <w:szCs w:val="28"/>
        </w:rPr>
      </w:pPr>
      <w:r w:rsidRPr="002B7064">
        <w:rPr>
          <w:sz w:val="28"/>
          <w:szCs w:val="28"/>
        </w:rPr>
        <w:t>Метод круговой тренировки предусматривает выполнение заданий на специально подготовленных местах (станциях). Уп</w:t>
      </w:r>
      <w:r w:rsidRPr="002B7064">
        <w:rPr>
          <w:sz w:val="28"/>
          <w:szCs w:val="28"/>
        </w:rPr>
        <w:softHyphen/>
        <w:t>ражнения подбираются с учетом технических и физических спо</w:t>
      </w:r>
      <w:r w:rsidRPr="002B7064">
        <w:rPr>
          <w:sz w:val="28"/>
          <w:szCs w:val="28"/>
        </w:rPr>
        <w:softHyphen/>
        <w:t>собностей занимающихся.</w:t>
      </w:r>
    </w:p>
    <w:p w:rsidR="0023733C" w:rsidRPr="002B7064" w:rsidRDefault="0023733C" w:rsidP="00F15AF1">
      <w:pPr>
        <w:pStyle w:val="3"/>
        <w:shd w:val="clear" w:color="auto" w:fill="auto"/>
        <w:spacing w:line="276" w:lineRule="auto"/>
        <w:ind w:firstLine="709"/>
        <w:jc w:val="left"/>
        <w:rPr>
          <w:sz w:val="28"/>
          <w:szCs w:val="28"/>
        </w:rPr>
      </w:pPr>
      <w:r w:rsidRPr="002B7064">
        <w:rPr>
          <w:b/>
          <w:sz w:val="28"/>
          <w:szCs w:val="28"/>
        </w:rPr>
        <w:t>Формы обучения:</w:t>
      </w:r>
      <w:r w:rsidRPr="002B7064">
        <w:rPr>
          <w:sz w:val="28"/>
          <w:szCs w:val="28"/>
        </w:rPr>
        <w:t xml:space="preserve"> индивидуальная, фронтальная, групповая, поточная.</w:t>
      </w:r>
    </w:p>
    <w:p w:rsidR="006C40AB" w:rsidRPr="002B7064" w:rsidRDefault="006C40AB" w:rsidP="00F15AF1">
      <w:pPr>
        <w:pStyle w:val="3"/>
        <w:shd w:val="clear" w:color="auto" w:fill="auto"/>
        <w:spacing w:line="276" w:lineRule="auto"/>
        <w:ind w:firstLine="709"/>
        <w:jc w:val="left"/>
        <w:rPr>
          <w:b/>
          <w:sz w:val="28"/>
          <w:szCs w:val="28"/>
        </w:rPr>
      </w:pPr>
    </w:p>
    <w:p w:rsidR="006C40AB" w:rsidRPr="002B7064" w:rsidRDefault="00161829" w:rsidP="00C97DB0">
      <w:pPr>
        <w:pStyle w:val="Style7"/>
        <w:widowControl/>
        <w:spacing w:line="276" w:lineRule="auto"/>
        <w:ind w:firstLine="709"/>
        <w:jc w:val="center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2B7064">
        <w:rPr>
          <w:rStyle w:val="FontStyle11"/>
          <w:rFonts w:ascii="Times New Roman" w:hAnsi="Times New Roman" w:cs="Times New Roman"/>
          <w:i w:val="0"/>
          <w:sz w:val="28"/>
          <w:szCs w:val="28"/>
        </w:rPr>
        <w:t>Срок реализации программы</w:t>
      </w:r>
    </w:p>
    <w:p w:rsidR="00694CE8" w:rsidRPr="002B7064" w:rsidRDefault="00694CE8" w:rsidP="00F15AF1">
      <w:pPr>
        <w:pStyle w:val="Style7"/>
        <w:widowControl/>
        <w:spacing w:line="276" w:lineRule="auto"/>
        <w:ind w:firstLine="709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</w:p>
    <w:p w:rsidR="006C40AB" w:rsidRPr="002B7064" w:rsidRDefault="00161829" w:rsidP="00F15AF1">
      <w:pPr>
        <w:spacing w:after="0"/>
        <w:ind w:firstLine="709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2B706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Данная программа рассчитана на 4 года обучения.</w:t>
      </w:r>
      <w:r w:rsidR="001E1259" w:rsidRPr="002B706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К</w:t>
      </w:r>
      <w:r w:rsidR="006C40AB" w:rsidRPr="002B706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аждый год обучения включает в себя 312 часов, при 3-х разовых занятиях в неделю.</w:t>
      </w:r>
      <w:r w:rsidR="006C40AB" w:rsidRPr="002B7064">
        <w:rPr>
          <w:rFonts w:ascii="Times New Roman" w:hAnsi="Times New Roman" w:cs="Times New Roman"/>
          <w:sz w:val="28"/>
          <w:szCs w:val="28"/>
        </w:rPr>
        <w:t xml:space="preserve"> </w:t>
      </w:r>
      <w:r w:rsidRPr="002B7064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F15AF1">
        <w:rPr>
          <w:rFonts w:ascii="Times New Roman" w:hAnsi="Times New Roman" w:cs="Times New Roman"/>
          <w:sz w:val="28"/>
          <w:szCs w:val="28"/>
        </w:rPr>
        <w:t>занимающихся 9</w:t>
      </w:r>
      <w:r w:rsidRPr="002B7064">
        <w:rPr>
          <w:rFonts w:ascii="Times New Roman" w:hAnsi="Times New Roman" w:cs="Times New Roman"/>
          <w:sz w:val="28"/>
          <w:szCs w:val="28"/>
        </w:rPr>
        <w:t xml:space="preserve">-17 лет. </w:t>
      </w:r>
      <w:r w:rsidR="006C40AB" w:rsidRPr="002B706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Минимальная наполняемость СОГ- 15 человек. Максимальный состав спортивно-оздоровительных групп не должен превышать двух минимальных составов с учетом соблюдения правил техники безопасности на учебно-тренировочных занятиях. Перевод занимающихся  осуществляется  по итогам сдачи контрольно-переводных нормативов и показанных спортивных результатов. Обучающиеся не выполнившие переводные требования, могут быть оставлены повторно в группе того же года обучения.</w:t>
      </w:r>
    </w:p>
    <w:p w:rsidR="00783EDB" w:rsidRPr="002B7064" w:rsidRDefault="006C40AB" w:rsidP="00F15AF1">
      <w:pPr>
        <w:spacing w:after="0"/>
        <w:ind w:firstLine="709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2B706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Реализация программы предусматривает также психологическую подготовку. Кроме того, по ходу реализации программы предполагается использования ИКТ для мониторинга текущих результатов, тестирования для перехода на следующий этап обучения.</w:t>
      </w:r>
    </w:p>
    <w:p w:rsidR="006C40AB" w:rsidRPr="002B7064" w:rsidRDefault="006C40AB" w:rsidP="00F15AF1">
      <w:pPr>
        <w:pStyle w:val="Style1"/>
        <w:widowControl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9F0F01" w:rsidRDefault="00694CE8" w:rsidP="00C97DB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B7064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Планируемые результаты освоения программы</w:t>
      </w:r>
    </w:p>
    <w:p w:rsidR="00DE142F" w:rsidRPr="002B7064" w:rsidRDefault="00DE142F" w:rsidP="00C97DB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C40AB" w:rsidRPr="002B7064" w:rsidRDefault="009F0F01" w:rsidP="00F15AF1">
      <w:pPr>
        <w:spacing w:after="0"/>
        <w:ind w:firstLine="709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После освоения </w:t>
      </w:r>
      <w:proofErr w:type="gramStart"/>
      <w:r w:rsidRPr="002B706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</w:t>
      </w:r>
      <w:proofErr w:type="gramEnd"/>
      <w:r w:rsidRPr="002B70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обучающиеся должны </w:t>
      </w:r>
      <w:r w:rsidR="006C40AB" w:rsidRPr="002B7064">
        <w:rPr>
          <w:rStyle w:val="FontStyle11"/>
          <w:rFonts w:ascii="Times New Roman" w:hAnsi="Times New Roman" w:cs="Times New Roman"/>
          <w:i w:val="0"/>
          <w:sz w:val="28"/>
          <w:szCs w:val="28"/>
        </w:rPr>
        <w:t>знать:</w:t>
      </w:r>
    </w:p>
    <w:p w:rsidR="006C40AB" w:rsidRPr="002B7064" w:rsidRDefault="006C40AB" w:rsidP="00F15AF1">
      <w:pPr>
        <w:pStyle w:val="Style1"/>
        <w:widowControl/>
        <w:numPr>
          <w:ilvl w:val="0"/>
          <w:numId w:val="6"/>
        </w:numPr>
        <w:spacing w:line="276" w:lineRule="auto"/>
        <w:ind w:left="0" w:firstLine="709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2B706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влияние занятий физическими упражнениями на укрепление здоровья, профилактику профессиональных заболеваний и вредных привычек;</w:t>
      </w:r>
    </w:p>
    <w:p w:rsidR="006C40AB" w:rsidRPr="002B7064" w:rsidRDefault="006C40AB" w:rsidP="00F15AF1">
      <w:pPr>
        <w:pStyle w:val="Style1"/>
        <w:widowControl/>
        <w:numPr>
          <w:ilvl w:val="0"/>
          <w:numId w:val="6"/>
        </w:numPr>
        <w:spacing w:line="276" w:lineRule="auto"/>
        <w:ind w:left="0" w:firstLine="709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2B706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способы контроля и оценки физического развития и физической подготовленности;</w:t>
      </w:r>
    </w:p>
    <w:p w:rsidR="006C40AB" w:rsidRPr="002B7064" w:rsidRDefault="006C40AB" w:rsidP="00F15AF1">
      <w:pPr>
        <w:pStyle w:val="Style1"/>
        <w:widowControl/>
        <w:numPr>
          <w:ilvl w:val="0"/>
          <w:numId w:val="6"/>
        </w:numPr>
        <w:spacing w:line="276" w:lineRule="auto"/>
        <w:ind w:left="0" w:firstLine="709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2B706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гигиенические требования к инвентарю и спортивной форме, зависимость появления травм от неправильного отношения к гигиеническим требованиям;</w:t>
      </w:r>
    </w:p>
    <w:p w:rsidR="006C40AB" w:rsidRPr="002B7064" w:rsidRDefault="006C40AB" w:rsidP="00F15AF1">
      <w:pPr>
        <w:pStyle w:val="Style1"/>
        <w:widowControl/>
        <w:numPr>
          <w:ilvl w:val="0"/>
          <w:numId w:val="6"/>
        </w:numPr>
        <w:spacing w:line="276" w:lineRule="auto"/>
        <w:ind w:left="0" w:firstLine="709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2B706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783EDB" w:rsidRPr="002B7064" w:rsidRDefault="006C40AB" w:rsidP="00F15AF1">
      <w:pPr>
        <w:pStyle w:val="ab"/>
        <w:numPr>
          <w:ilvl w:val="0"/>
          <w:numId w:val="9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706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основы методики обучения и тренировки по волейболу.</w:t>
      </w:r>
      <w:r w:rsidR="00783EDB" w:rsidRPr="002B7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0AB" w:rsidRPr="002B7064" w:rsidRDefault="00783EDB" w:rsidP="00F15AF1">
      <w:pPr>
        <w:pStyle w:val="ab"/>
        <w:numPr>
          <w:ilvl w:val="0"/>
          <w:numId w:val="9"/>
        </w:numPr>
        <w:spacing w:line="276" w:lineRule="auto"/>
        <w:ind w:left="0" w:firstLine="709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2B7064">
        <w:rPr>
          <w:rFonts w:ascii="Times New Roman" w:hAnsi="Times New Roman" w:cs="Times New Roman"/>
          <w:sz w:val="28"/>
          <w:szCs w:val="28"/>
        </w:rPr>
        <w:t>историю развития игры волейбол;</w:t>
      </w:r>
    </w:p>
    <w:p w:rsidR="006C40AB" w:rsidRPr="002B7064" w:rsidRDefault="006C40AB" w:rsidP="00F15AF1">
      <w:pPr>
        <w:pStyle w:val="Style1"/>
        <w:widowControl/>
        <w:numPr>
          <w:ilvl w:val="0"/>
          <w:numId w:val="6"/>
        </w:numPr>
        <w:spacing w:line="276" w:lineRule="auto"/>
        <w:ind w:left="0" w:firstLine="709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2B706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правила игры, терминологию;</w:t>
      </w:r>
    </w:p>
    <w:p w:rsidR="006C40AB" w:rsidRPr="002B7064" w:rsidRDefault="006C40AB" w:rsidP="00F15AF1">
      <w:pPr>
        <w:pStyle w:val="Style2"/>
        <w:widowControl/>
        <w:numPr>
          <w:ilvl w:val="0"/>
          <w:numId w:val="6"/>
        </w:numPr>
        <w:spacing w:line="276" w:lineRule="auto"/>
        <w:ind w:left="0" w:firstLine="709"/>
        <w:jc w:val="left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2B706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технику и тактику игры в волейбол; строевые команды;</w:t>
      </w:r>
    </w:p>
    <w:p w:rsidR="006C40AB" w:rsidRPr="002B7064" w:rsidRDefault="006C40AB" w:rsidP="00F15AF1">
      <w:pPr>
        <w:pStyle w:val="Style2"/>
        <w:widowControl/>
        <w:numPr>
          <w:ilvl w:val="0"/>
          <w:numId w:val="6"/>
        </w:numPr>
        <w:spacing w:line="276" w:lineRule="auto"/>
        <w:ind w:left="0" w:firstLine="709"/>
        <w:jc w:val="left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2B706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методику судейства учебн</w:t>
      </w:r>
      <w:r w:rsidR="00783EDB" w:rsidRPr="002B706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о-тренировочных игр.</w:t>
      </w:r>
    </w:p>
    <w:p w:rsidR="006C40AB" w:rsidRPr="002B7064" w:rsidRDefault="006C40AB" w:rsidP="00F15AF1">
      <w:pPr>
        <w:pStyle w:val="Style2"/>
        <w:widowControl/>
        <w:spacing w:line="276" w:lineRule="auto"/>
        <w:ind w:firstLine="709"/>
        <w:jc w:val="left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</w:p>
    <w:p w:rsidR="006C40AB" w:rsidRPr="002B7064" w:rsidRDefault="006C40AB" w:rsidP="00F15AF1">
      <w:pPr>
        <w:pStyle w:val="Style2"/>
        <w:widowControl/>
        <w:spacing w:line="276" w:lineRule="auto"/>
        <w:ind w:firstLine="709"/>
        <w:jc w:val="left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2B7064">
        <w:rPr>
          <w:rStyle w:val="FontStyle11"/>
          <w:rFonts w:ascii="Times New Roman" w:hAnsi="Times New Roman" w:cs="Times New Roman"/>
          <w:i w:val="0"/>
          <w:sz w:val="28"/>
          <w:szCs w:val="28"/>
        </w:rPr>
        <w:t>уметь:</w:t>
      </w:r>
    </w:p>
    <w:p w:rsidR="006C40AB" w:rsidRPr="002B7064" w:rsidRDefault="006C40AB" w:rsidP="00F15AF1">
      <w:pPr>
        <w:pStyle w:val="Style1"/>
        <w:widowControl/>
        <w:numPr>
          <w:ilvl w:val="0"/>
          <w:numId w:val="5"/>
        </w:numPr>
        <w:spacing w:line="276" w:lineRule="auto"/>
        <w:ind w:left="0" w:firstLine="709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2B706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выполнять индивидуально специально подобранные физические упражнения для поднятия и укрепления функциональных     возможностей     организма     и     развития специальных физических качеств - быстроты, выносливости, ловкости, силы, гибкости;</w:t>
      </w:r>
    </w:p>
    <w:p w:rsidR="006C40AB" w:rsidRPr="002B7064" w:rsidRDefault="006C40AB" w:rsidP="00F15AF1">
      <w:pPr>
        <w:pStyle w:val="Style3"/>
        <w:widowControl/>
        <w:numPr>
          <w:ilvl w:val="0"/>
          <w:numId w:val="5"/>
        </w:numPr>
        <w:spacing w:line="276" w:lineRule="auto"/>
        <w:ind w:left="0" w:firstLine="709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2B706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соблюдать безопасность при выполнении физических упражнений и проведении соревнований;</w:t>
      </w:r>
    </w:p>
    <w:p w:rsidR="006C40AB" w:rsidRPr="002B7064" w:rsidRDefault="006C40AB" w:rsidP="00F15AF1">
      <w:pPr>
        <w:pStyle w:val="Style3"/>
        <w:widowControl/>
        <w:numPr>
          <w:ilvl w:val="0"/>
          <w:numId w:val="5"/>
        </w:numPr>
        <w:spacing w:line="276" w:lineRule="auto"/>
        <w:ind w:left="0" w:firstLine="709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2B706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выполнять индивидуальные и групповые тактические действия в нападении и защите;</w:t>
      </w:r>
    </w:p>
    <w:p w:rsidR="006C40AB" w:rsidRPr="002B7064" w:rsidRDefault="006C40AB" w:rsidP="00F15AF1">
      <w:pPr>
        <w:pStyle w:val="Style3"/>
        <w:widowControl/>
        <w:numPr>
          <w:ilvl w:val="0"/>
          <w:numId w:val="5"/>
        </w:numPr>
        <w:spacing w:line="276" w:lineRule="auto"/>
        <w:ind w:left="0" w:firstLine="709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2B706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выполнять технические действия с мячом и без мяча в нападении и защите;</w:t>
      </w:r>
    </w:p>
    <w:p w:rsidR="00783EDB" w:rsidRPr="002B7064" w:rsidRDefault="006C40AB" w:rsidP="00F15AF1">
      <w:pPr>
        <w:pStyle w:val="ab"/>
        <w:numPr>
          <w:ilvl w:val="0"/>
          <w:numId w:val="10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706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="001E1259" w:rsidRPr="002B706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r w:rsidR="00783EDB" w:rsidRPr="002B7064">
        <w:rPr>
          <w:rFonts w:ascii="Times New Roman" w:hAnsi="Times New Roman" w:cs="Times New Roman"/>
          <w:sz w:val="28"/>
          <w:szCs w:val="28"/>
        </w:rPr>
        <w:t>управлять своими эмоциями, эффективно взаимодействовать с взрослыми и сверстниками, владеть культурой общения;</w:t>
      </w:r>
    </w:p>
    <w:p w:rsidR="006C40AB" w:rsidRPr="002B7064" w:rsidRDefault="00783EDB" w:rsidP="00F15AF1">
      <w:pPr>
        <w:pStyle w:val="ab"/>
        <w:numPr>
          <w:ilvl w:val="0"/>
          <w:numId w:val="10"/>
        </w:numPr>
        <w:spacing w:line="276" w:lineRule="auto"/>
        <w:ind w:left="0" w:firstLine="709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2B7064">
        <w:rPr>
          <w:rFonts w:ascii="Times New Roman" w:hAnsi="Times New Roman" w:cs="Times New Roman"/>
          <w:sz w:val="28"/>
          <w:szCs w:val="28"/>
        </w:rPr>
        <w:t>оказывать первую помощь при травмах и несчастных случаях;</w:t>
      </w:r>
    </w:p>
    <w:p w:rsidR="006C40AB" w:rsidRPr="002B7064" w:rsidRDefault="006C40AB" w:rsidP="00F15AF1">
      <w:pPr>
        <w:pStyle w:val="Style3"/>
        <w:widowControl/>
        <w:numPr>
          <w:ilvl w:val="0"/>
          <w:numId w:val="5"/>
        </w:numPr>
        <w:spacing w:line="276" w:lineRule="auto"/>
        <w:ind w:left="0" w:firstLine="709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2B706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осуществлять судейство соревнований по волейболу;</w:t>
      </w:r>
    </w:p>
    <w:p w:rsidR="006C40AB" w:rsidRPr="002B7064" w:rsidRDefault="006C40AB" w:rsidP="00F15AF1">
      <w:pPr>
        <w:pStyle w:val="Style3"/>
        <w:widowControl/>
        <w:numPr>
          <w:ilvl w:val="0"/>
          <w:numId w:val="5"/>
        </w:numPr>
        <w:spacing w:line="276" w:lineRule="auto"/>
        <w:ind w:left="0" w:firstLine="709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2B706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работать с к</w:t>
      </w:r>
      <w:r w:rsidR="00783EDB" w:rsidRPr="002B706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нигой спортивной направленности.</w:t>
      </w:r>
    </w:p>
    <w:p w:rsidR="006C40AB" w:rsidRPr="002B7064" w:rsidRDefault="006C40AB" w:rsidP="00F15AF1">
      <w:pPr>
        <w:pStyle w:val="Style3"/>
        <w:widowControl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783EDB" w:rsidRPr="002B7064" w:rsidRDefault="00783EDB" w:rsidP="00F15AF1">
      <w:pPr>
        <w:pStyle w:val="Style2"/>
        <w:widowControl/>
        <w:spacing w:line="276" w:lineRule="auto"/>
        <w:ind w:firstLine="709"/>
        <w:jc w:val="left"/>
        <w:rPr>
          <w:rStyle w:val="FontStyle12"/>
          <w:rFonts w:ascii="Times New Roman" w:hAnsi="Times New Roman" w:cs="Times New Roman"/>
          <w:b/>
          <w:spacing w:val="0"/>
          <w:sz w:val="28"/>
          <w:szCs w:val="28"/>
        </w:rPr>
      </w:pPr>
      <w:r w:rsidRPr="002B7064">
        <w:rPr>
          <w:rStyle w:val="FontStyle12"/>
          <w:rFonts w:ascii="Times New Roman" w:hAnsi="Times New Roman" w:cs="Times New Roman"/>
          <w:b/>
          <w:spacing w:val="0"/>
          <w:sz w:val="28"/>
          <w:szCs w:val="28"/>
        </w:rPr>
        <w:t xml:space="preserve">            По окончании реализации программы ожидается  достижение следующих результатов:</w:t>
      </w:r>
    </w:p>
    <w:p w:rsidR="00783EDB" w:rsidRPr="002B7064" w:rsidRDefault="00783EDB" w:rsidP="00F15AF1">
      <w:pPr>
        <w:pStyle w:val="Style4"/>
        <w:widowControl/>
        <w:numPr>
          <w:ilvl w:val="0"/>
          <w:numId w:val="8"/>
        </w:numPr>
        <w:tabs>
          <w:tab w:val="left" w:pos="709"/>
        </w:tabs>
        <w:spacing w:line="276" w:lineRule="auto"/>
        <w:ind w:left="0" w:firstLine="709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2B706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Достижение высокого уровня физического развития у </w:t>
      </w:r>
      <w:proofErr w:type="gramStart"/>
      <w:r w:rsidRPr="002B706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обучающихся</w:t>
      </w:r>
      <w:proofErr w:type="gramEnd"/>
      <w:r w:rsidRPr="002B706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по данной программе;</w:t>
      </w:r>
    </w:p>
    <w:p w:rsidR="00783EDB" w:rsidRPr="002B7064" w:rsidRDefault="00783EDB" w:rsidP="00F15AF1">
      <w:pPr>
        <w:pStyle w:val="Style4"/>
        <w:widowControl/>
        <w:numPr>
          <w:ilvl w:val="0"/>
          <w:numId w:val="8"/>
        </w:numPr>
        <w:tabs>
          <w:tab w:val="left" w:pos="709"/>
        </w:tabs>
        <w:spacing w:line="276" w:lineRule="auto"/>
        <w:ind w:left="0" w:firstLine="709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2B706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lastRenderedPageBreak/>
        <w:t>Призовые места на соревнованиях районного, окружного и областного уровня;</w:t>
      </w:r>
    </w:p>
    <w:p w:rsidR="00783EDB" w:rsidRPr="002B7064" w:rsidRDefault="00783EDB" w:rsidP="00F15AF1">
      <w:pPr>
        <w:pStyle w:val="Style4"/>
        <w:widowControl/>
        <w:numPr>
          <w:ilvl w:val="0"/>
          <w:numId w:val="8"/>
        </w:numPr>
        <w:tabs>
          <w:tab w:val="left" w:pos="567"/>
        </w:tabs>
        <w:spacing w:line="276" w:lineRule="auto"/>
        <w:ind w:left="0" w:firstLine="709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2B706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 Устойчивое овладение умениями и навыками игры;</w:t>
      </w:r>
    </w:p>
    <w:p w:rsidR="00783EDB" w:rsidRPr="002B7064" w:rsidRDefault="00783EDB" w:rsidP="00F15AF1">
      <w:pPr>
        <w:pStyle w:val="Style4"/>
        <w:widowControl/>
        <w:numPr>
          <w:ilvl w:val="0"/>
          <w:numId w:val="8"/>
        </w:numPr>
        <w:tabs>
          <w:tab w:val="left" w:pos="567"/>
        </w:tabs>
        <w:spacing w:line="276" w:lineRule="auto"/>
        <w:ind w:left="0" w:firstLine="709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2B706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 Развитие у обучающихся потребности в продолжени</w:t>
      </w:r>
      <w:proofErr w:type="gramStart"/>
      <w:r w:rsidRPr="002B706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и</w:t>
      </w:r>
      <w:proofErr w:type="gramEnd"/>
      <w:r w:rsidRPr="002B706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занятий спортом как самостоятельно так и в спортивной секции после окончания школы;</w:t>
      </w:r>
    </w:p>
    <w:p w:rsidR="00783EDB" w:rsidRPr="002B7064" w:rsidRDefault="00783EDB" w:rsidP="00F15AF1">
      <w:pPr>
        <w:pStyle w:val="Style4"/>
        <w:widowControl/>
        <w:numPr>
          <w:ilvl w:val="0"/>
          <w:numId w:val="8"/>
        </w:numPr>
        <w:tabs>
          <w:tab w:val="left" w:pos="567"/>
        </w:tabs>
        <w:spacing w:line="276" w:lineRule="auto"/>
        <w:ind w:left="0" w:firstLine="709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2B706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 Укрепление здоровья обучающихся, повышение функционального состояния всех систем организма;</w:t>
      </w:r>
    </w:p>
    <w:p w:rsidR="00783EDB" w:rsidRPr="002B7064" w:rsidRDefault="00783EDB" w:rsidP="00F15AF1">
      <w:pPr>
        <w:pStyle w:val="Style4"/>
        <w:widowControl/>
        <w:numPr>
          <w:ilvl w:val="0"/>
          <w:numId w:val="7"/>
        </w:numPr>
        <w:tabs>
          <w:tab w:val="left" w:pos="567"/>
        </w:tabs>
        <w:spacing w:line="276" w:lineRule="auto"/>
        <w:ind w:left="0" w:firstLine="709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2B706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 Умение контролировать </w:t>
      </w:r>
      <w:r w:rsidR="009F0F01" w:rsidRPr="002B706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свое </w:t>
      </w:r>
      <w:r w:rsidRPr="002B7064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психическое состояние.                   </w:t>
      </w:r>
    </w:p>
    <w:p w:rsidR="006C40AB" w:rsidRPr="002B7064" w:rsidRDefault="006C40AB" w:rsidP="00F15AF1">
      <w:pPr>
        <w:pStyle w:val="Style1"/>
        <w:widowControl/>
        <w:spacing w:line="276" w:lineRule="auto"/>
        <w:ind w:firstLine="709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</w:p>
    <w:p w:rsidR="0023733C" w:rsidRPr="002B7064" w:rsidRDefault="0023733C" w:rsidP="00F15AF1">
      <w:pPr>
        <w:pStyle w:val="ab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3733C" w:rsidRPr="00206AB1" w:rsidRDefault="00206AB1" w:rsidP="00206AB1">
      <w:pPr>
        <w:pStyle w:val="a5"/>
        <w:numPr>
          <w:ilvl w:val="0"/>
          <w:numId w:val="26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6A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Учебный </w:t>
      </w:r>
      <w:r w:rsidR="00F15AF1" w:rsidRPr="00206A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</w:t>
      </w:r>
      <w:r w:rsidRPr="00206A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7C108E" w:rsidRPr="002B7064" w:rsidRDefault="007C108E" w:rsidP="00F15AF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65"/>
        <w:gridCol w:w="3057"/>
        <w:gridCol w:w="1358"/>
        <w:gridCol w:w="1179"/>
        <w:gridCol w:w="1179"/>
        <w:gridCol w:w="1179"/>
        <w:gridCol w:w="1179"/>
      </w:tblGrid>
      <w:tr w:rsidR="00B168DD" w:rsidRPr="002B7064" w:rsidTr="005D76CD">
        <w:tc>
          <w:tcPr>
            <w:tcW w:w="865" w:type="dxa"/>
            <w:vAlign w:val="center"/>
            <w:hideMark/>
          </w:tcPr>
          <w:p w:rsidR="00B168DD" w:rsidRPr="002B7064" w:rsidRDefault="007C108E" w:rsidP="00F15AF1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2B7064">
              <w:rPr>
                <w:rFonts w:eastAsia="Times New Roman"/>
                <w:b/>
                <w:sz w:val="28"/>
                <w:szCs w:val="28"/>
              </w:rPr>
              <w:t>№</w:t>
            </w:r>
            <w:r w:rsidR="00B168DD" w:rsidRPr="002B7064">
              <w:rPr>
                <w:rFonts w:eastAsia="Times New Roman"/>
                <w:b/>
                <w:sz w:val="28"/>
                <w:szCs w:val="28"/>
              </w:rPr>
              <w:t xml:space="preserve">№ </w:t>
            </w:r>
            <w:proofErr w:type="gramStart"/>
            <w:r w:rsidR="00B168DD" w:rsidRPr="002B7064">
              <w:rPr>
                <w:rFonts w:eastAsia="Times New Roman"/>
                <w:b/>
                <w:sz w:val="28"/>
                <w:szCs w:val="28"/>
              </w:rPr>
              <w:t>п</w:t>
            </w:r>
            <w:proofErr w:type="gramEnd"/>
            <w:r w:rsidR="00B168DD" w:rsidRPr="002B7064">
              <w:rPr>
                <w:rFonts w:eastAsia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B168DD" w:rsidRPr="002B7064" w:rsidRDefault="00B168DD" w:rsidP="00F15AF1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B7064">
              <w:rPr>
                <w:rFonts w:eastAsia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0" w:type="auto"/>
            <w:vAlign w:val="center"/>
          </w:tcPr>
          <w:p w:rsidR="00B168DD" w:rsidRPr="002B7064" w:rsidRDefault="00B168DD" w:rsidP="00F15AF1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B7064">
              <w:rPr>
                <w:rFonts w:eastAsia="Times New Roman"/>
                <w:b/>
                <w:sz w:val="28"/>
                <w:szCs w:val="28"/>
              </w:rPr>
              <w:t xml:space="preserve">Кол-во часов </w:t>
            </w:r>
            <w:r w:rsidRPr="002B7064">
              <w:rPr>
                <w:rFonts w:eastAsia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0" w:type="auto"/>
            <w:vAlign w:val="center"/>
          </w:tcPr>
          <w:p w:rsidR="000A1CD1" w:rsidRPr="002B7064" w:rsidRDefault="00B168DD" w:rsidP="00F15AF1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B7064">
              <w:rPr>
                <w:rFonts w:eastAsia="Times New Roman"/>
                <w:b/>
                <w:sz w:val="28"/>
                <w:szCs w:val="28"/>
              </w:rPr>
              <w:t>Кол-во часов</w:t>
            </w:r>
          </w:p>
          <w:p w:rsidR="00B168DD" w:rsidRPr="002B7064" w:rsidRDefault="00B168DD" w:rsidP="00F15AF1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B7064">
              <w:rPr>
                <w:rFonts w:eastAsia="Times New Roman"/>
                <w:b/>
                <w:i/>
                <w:sz w:val="28"/>
                <w:szCs w:val="28"/>
              </w:rPr>
              <w:t>1 год</w:t>
            </w:r>
          </w:p>
        </w:tc>
        <w:tc>
          <w:tcPr>
            <w:tcW w:w="0" w:type="auto"/>
            <w:vAlign w:val="center"/>
          </w:tcPr>
          <w:p w:rsidR="000A1CD1" w:rsidRPr="002B7064" w:rsidRDefault="00B168DD" w:rsidP="00F15AF1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B7064">
              <w:rPr>
                <w:rFonts w:eastAsia="Times New Roman"/>
                <w:b/>
                <w:sz w:val="28"/>
                <w:szCs w:val="28"/>
              </w:rPr>
              <w:t>Кол-во часов</w:t>
            </w:r>
          </w:p>
          <w:p w:rsidR="00B168DD" w:rsidRPr="002B7064" w:rsidRDefault="00B168DD" w:rsidP="00F15AF1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B7064">
              <w:rPr>
                <w:rFonts w:eastAsia="Times New Roman"/>
                <w:b/>
                <w:i/>
                <w:sz w:val="28"/>
                <w:szCs w:val="28"/>
              </w:rPr>
              <w:t>2 год</w:t>
            </w:r>
          </w:p>
        </w:tc>
        <w:tc>
          <w:tcPr>
            <w:tcW w:w="0" w:type="auto"/>
            <w:vAlign w:val="center"/>
            <w:hideMark/>
          </w:tcPr>
          <w:p w:rsidR="000A1CD1" w:rsidRPr="002B7064" w:rsidRDefault="00B168DD" w:rsidP="00F15AF1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B7064">
              <w:rPr>
                <w:rFonts w:eastAsia="Times New Roman"/>
                <w:b/>
                <w:sz w:val="28"/>
                <w:szCs w:val="28"/>
              </w:rPr>
              <w:t>Кол-во часов</w:t>
            </w:r>
          </w:p>
          <w:p w:rsidR="00B168DD" w:rsidRPr="002B7064" w:rsidRDefault="00B168DD" w:rsidP="00F15AF1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B7064">
              <w:rPr>
                <w:rFonts w:eastAsia="Times New Roman"/>
                <w:b/>
                <w:i/>
                <w:sz w:val="28"/>
                <w:szCs w:val="28"/>
              </w:rPr>
              <w:t>3 год</w:t>
            </w:r>
          </w:p>
        </w:tc>
        <w:tc>
          <w:tcPr>
            <w:tcW w:w="0" w:type="auto"/>
            <w:vAlign w:val="center"/>
            <w:hideMark/>
          </w:tcPr>
          <w:p w:rsidR="000A1CD1" w:rsidRPr="002B7064" w:rsidRDefault="00B168DD" w:rsidP="00F15AF1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B7064">
              <w:rPr>
                <w:rFonts w:eastAsia="Times New Roman"/>
                <w:b/>
                <w:sz w:val="28"/>
                <w:szCs w:val="28"/>
              </w:rPr>
              <w:t>Кол-во часов</w:t>
            </w:r>
          </w:p>
          <w:p w:rsidR="00B168DD" w:rsidRPr="002B7064" w:rsidRDefault="00B168DD" w:rsidP="00F15AF1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B7064">
              <w:rPr>
                <w:rFonts w:eastAsia="Times New Roman"/>
                <w:b/>
                <w:i/>
                <w:sz w:val="28"/>
                <w:szCs w:val="28"/>
              </w:rPr>
              <w:t>4 год</w:t>
            </w:r>
          </w:p>
        </w:tc>
      </w:tr>
      <w:tr w:rsidR="00B168DD" w:rsidRPr="002B7064" w:rsidTr="005D76CD">
        <w:tc>
          <w:tcPr>
            <w:tcW w:w="865" w:type="dxa"/>
            <w:vAlign w:val="center"/>
            <w:hideMark/>
          </w:tcPr>
          <w:p w:rsidR="00B168DD" w:rsidRPr="002B7064" w:rsidRDefault="00B168DD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B168DD" w:rsidRPr="002B7064" w:rsidRDefault="00B168DD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0" w:type="auto"/>
            <w:vAlign w:val="center"/>
          </w:tcPr>
          <w:p w:rsidR="00B168DD" w:rsidRPr="002B7064" w:rsidRDefault="003C5AAE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168DD" w:rsidRPr="002B7064" w:rsidRDefault="003C5AAE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168DD" w:rsidRPr="002B7064" w:rsidRDefault="00E817DF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168DD" w:rsidRPr="002B7064" w:rsidRDefault="0072322C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68DD" w:rsidRPr="002B7064" w:rsidRDefault="00AB5250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B168DD" w:rsidRPr="002B7064" w:rsidTr="005D76CD">
        <w:tc>
          <w:tcPr>
            <w:tcW w:w="865" w:type="dxa"/>
            <w:vAlign w:val="center"/>
            <w:hideMark/>
          </w:tcPr>
          <w:p w:rsidR="00B168DD" w:rsidRPr="002B7064" w:rsidRDefault="00B168DD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B168DD" w:rsidRPr="002B7064" w:rsidRDefault="00B168DD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0" w:type="auto"/>
            <w:vAlign w:val="center"/>
          </w:tcPr>
          <w:p w:rsidR="00B168DD" w:rsidRPr="002B7064" w:rsidRDefault="00E817DF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vAlign w:val="center"/>
          </w:tcPr>
          <w:p w:rsidR="00B168DD" w:rsidRPr="002B7064" w:rsidRDefault="00E918C3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  <w:vAlign w:val="center"/>
          </w:tcPr>
          <w:p w:rsidR="00B168DD" w:rsidRPr="002B7064" w:rsidRDefault="00E918C3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7</w:t>
            </w:r>
            <w:r w:rsidR="00E817DF" w:rsidRPr="002B7064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168DD" w:rsidRPr="002B7064" w:rsidRDefault="00E918C3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B168DD" w:rsidRPr="002B7064" w:rsidRDefault="00AB5250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66</w:t>
            </w:r>
          </w:p>
        </w:tc>
      </w:tr>
      <w:tr w:rsidR="00B168DD" w:rsidRPr="002B7064" w:rsidTr="005D76CD">
        <w:tc>
          <w:tcPr>
            <w:tcW w:w="865" w:type="dxa"/>
            <w:vAlign w:val="center"/>
            <w:hideMark/>
          </w:tcPr>
          <w:p w:rsidR="00B168DD" w:rsidRPr="002B7064" w:rsidRDefault="00B168DD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B168DD" w:rsidRPr="002B7064" w:rsidRDefault="00B168DD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0" w:type="auto"/>
            <w:vAlign w:val="center"/>
          </w:tcPr>
          <w:p w:rsidR="00B168DD" w:rsidRPr="002B7064" w:rsidRDefault="00E817DF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240</w:t>
            </w:r>
          </w:p>
        </w:tc>
        <w:tc>
          <w:tcPr>
            <w:tcW w:w="0" w:type="auto"/>
            <w:vAlign w:val="center"/>
          </w:tcPr>
          <w:p w:rsidR="00B168DD" w:rsidRPr="002B7064" w:rsidRDefault="00E918C3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B168DD" w:rsidRPr="002B7064" w:rsidRDefault="00E918C3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168DD" w:rsidRPr="002B7064" w:rsidRDefault="000A1CD1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6</w:t>
            </w:r>
            <w:r w:rsidR="00E918C3" w:rsidRPr="002B7064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168DD" w:rsidRPr="002B7064" w:rsidRDefault="00AB5250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60</w:t>
            </w:r>
          </w:p>
        </w:tc>
      </w:tr>
      <w:tr w:rsidR="00B168DD" w:rsidRPr="002B7064" w:rsidTr="005D76CD">
        <w:tc>
          <w:tcPr>
            <w:tcW w:w="865" w:type="dxa"/>
            <w:vAlign w:val="center"/>
            <w:hideMark/>
          </w:tcPr>
          <w:p w:rsidR="00B168DD" w:rsidRPr="002B7064" w:rsidRDefault="00B168DD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B168DD" w:rsidRPr="002B7064" w:rsidRDefault="00B168DD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0" w:type="auto"/>
            <w:vAlign w:val="center"/>
          </w:tcPr>
          <w:p w:rsidR="00B168DD" w:rsidRPr="002B7064" w:rsidRDefault="00E817DF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276</w:t>
            </w:r>
          </w:p>
        </w:tc>
        <w:tc>
          <w:tcPr>
            <w:tcW w:w="0" w:type="auto"/>
            <w:vAlign w:val="center"/>
          </w:tcPr>
          <w:p w:rsidR="00B168DD" w:rsidRPr="002B7064" w:rsidRDefault="00E918C3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  <w:vAlign w:val="center"/>
          </w:tcPr>
          <w:p w:rsidR="00B168DD" w:rsidRPr="002B7064" w:rsidRDefault="00E918C3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B168DD" w:rsidRPr="002B7064" w:rsidRDefault="00E918C3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B168DD" w:rsidRPr="002B7064" w:rsidRDefault="00AB5250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54</w:t>
            </w:r>
          </w:p>
        </w:tc>
      </w:tr>
      <w:tr w:rsidR="00B168DD" w:rsidRPr="002B7064" w:rsidTr="005D76CD">
        <w:tc>
          <w:tcPr>
            <w:tcW w:w="865" w:type="dxa"/>
            <w:vAlign w:val="center"/>
            <w:hideMark/>
          </w:tcPr>
          <w:p w:rsidR="00B168DD" w:rsidRPr="002B7064" w:rsidRDefault="00B168DD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B168DD" w:rsidRPr="002B7064" w:rsidRDefault="00B168DD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0" w:type="auto"/>
            <w:vAlign w:val="center"/>
          </w:tcPr>
          <w:p w:rsidR="00B168DD" w:rsidRPr="002B7064" w:rsidRDefault="00E817DF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25</w:t>
            </w:r>
            <w:r w:rsidR="003C5AAE" w:rsidRPr="002B7064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168DD" w:rsidRPr="002B7064" w:rsidRDefault="00E817DF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3</w:t>
            </w:r>
            <w:r w:rsidR="003C5AAE" w:rsidRPr="002B7064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168DD" w:rsidRPr="002B7064" w:rsidRDefault="00E817DF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B168DD" w:rsidRPr="002B7064" w:rsidRDefault="000A1CD1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7</w:t>
            </w:r>
            <w:r w:rsidR="00E918C3" w:rsidRPr="002B7064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168DD" w:rsidRPr="002B7064" w:rsidRDefault="00AB5250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90</w:t>
            </w:r>
          </w:p>
        </w:tc>
      </w:tr>
      <w:tr w:rsidR="0072322C" w:rsidRPr="002B7064" w:rsidTr="005D76CD">
        <w:tc>
          <w:tcPr>
            <w:tcW w:w="865" w:type="dxa"/>
            <w:vAlign w:val="center"/>
            <w:hideMark/>
          </w:tcPr>
          <w:p w:rsidR="0072322C" w:rsidRPr="002B7064" w:rsidRDefault="0072322C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72322C" w:rsidRPr="002B7064" w:rsidRDefault="0072322C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0" w:type="auto"/>
            <w:gridSpan w:val="5"/>
            <w:vAlign w:val="center"/>
          </w:tcPr>
          <w:p w:rsidR="0072322C" w:rsidRPr="002B7064" w:rsidRDefault="0072322C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в течение учебного года</w:t>
            </w:r>
          </w:p>
        </w:tc>
      </w:tr>
      <w:tr w:rsidR="0072322C" w:rsidRPr="002B7064" w:rsidTr="005D76CD">
        <w:tc>
          <w:tcPr>
            <w:tcW w:w="865" w:type="dxa"/>
            <w:vAlign w:val="center"/>
            <w:hideMark/>
          </w:tcPr>
          <w:p w:rsidR="0072322C" w:rsidRPr="002B7064" w:rsidRDefault="0072322C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2322C" w:rsidRPr="002B7064" w:rsidRDefault="0072322C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Соревнования и товарищеские встречи</w:t>
            </w:r>
          </w:p>
        </w:tc>
        <w:tc>
          <w:tcPr>
            <w:tcW w:w="0" w:type="auto"/>
            <w:gridSpan w:val="5"/>
            <w:tcBorders>
              <w:top w:val="nil"/>
            </w:tcBorders>
            <w:vAlign w:val="center"/>
          </w:tcPr>
          <w:p w:rsidR="0072322C" w:rsidRPr="002B7064" w:rsidRDefault="0072322C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в течение учебного года</w:t>
            </w:r>
          </w:p>
        </w:tc>
      </w:tr>
      <w:tr w:rsidR="00B168DD" w:rsidRPr="002B7064" w:rsidTr="005D76CD">
        <w:tc>
          <w:tcPr>
            <w:tcW w:w="865" w:type="dxa"/>
            <w:vAlign w:val="center"/>
            <w:hideMark/>
          </w:tcPr>
          <w:p w:rsidR="00B168DD" w:rsidRPr="002B7064" w:rsidRDefault="0072322C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8</w:t>
            </w:r>
            <w:r w:rsidR="00B168DD" w:rsidRPr="002B7064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168DD" w:rsidRPr="002B7064" w:rsidRDefault="00B168DD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Контрольно-переводные испытания</w:t>
            </w:r>
          </w:p>
        </w:tc>
        <w:tc>
          <w:tcPr>
            <w:tcW w:w="0" w:type="auto"/>
            <w:vAlign w:val="center"/>
          </w:tcPr>
          <w:p w:rsidR="00B168DD" w:rsidRPr="002B7064" w:rsidRDefault="0072322C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168DD" w:rsidRPr="002B7064" w:rsidRDefault="00B168DD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168DD" w:rsidRPr="002B7064" w:rsidRDefault="00B168DD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68DD" w:rsidRPr="002B7064" w:rsidRDefault="00B168DD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2B7064">
              <w:rPr>
                <w:rFonts w:eastAsia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68DD" w:rsidRPr="002B7064" w:rsidRDefault="00B168DD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B168DD" w:rsidRPr="002B7064" w:rsidTr="005D76CD">
        <w:tc>
          <w:tcPr>
            <w:tcW w:w="865" w:type="dxa"/>
            <w:vAlign w:val="center"/>
            <w:hideMark/>
          </w:tcPr>
          <w:p w:rsidR="00B168DD" w:rsidRPr="002B7064" w:rsidRDefault="0072322C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9</w:t>
            </w:r>
            <w:r w:rsidR="00B168DD" w:rsidRPr="002B7064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168DD" w:rsidRPr="002B7064" w:rsidRDefault="00B168DD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0" w:type="auto"/>
            <w:vAlign w:val="center"/>
          </w:tcPr>
          <w:p w:rsidR="00B168DD" w:rsidRPr="002B7064" w:rsidRDefault="0072322C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vAlign w:val="center"/>
          </w:tcPr>
          <w:p w:rsidR="00B168DD" w:rsidRPr="002B7064" w:rsidRDefault="00B168DD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B168DD" w:rsidRPr="002B7064" w:rsidRDefault="00B168DD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168DD" w:rsidRPr="002B7064" w:rsidRDefault="00B168DD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168DD" w:rsidRPr="002B7064" w:rsidRDefault="00B168DD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36</w:t>
            </w:r>
          </w:p>
        </w:tc>
      </w:tr>
      <w:tr w:rsidR="0072322C" w:rsidRPr="002B7064" w:rsidTr="005D76CD">
        <w:trPr>
          <w:trHeight w:val="507"/>
        </w:trPr>
        <w:tc>
          <w:tcPr>
            <w:tcW w:w="865" w:type="dxa"/>
            <w:vAlign w:val="center"/>
            <w:hideMark/>
          </w:tcPr>
          <w:p w:rsidR="0072322C" w:rsidRPr="002B7064" w:rsidRDefault="0072322C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72322C" w:rsidRPr="002B7064" w:rsidRDefault="0072322C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Воспитательная работа</w:t>
            </w:r>
          </w:p>
        </w:tc>
        <w:tc>
          <w:tcPr>
            <w:tcW w:w="0" w:type="auto"/>
            <w:gridSpan w:val="5"/>
            <w:vAlign w:val="center"/>
          </w:tcPr>
          <w:p w:rsidR="0072322C" w:rsidRPr="002B7064" w:rsidRDefault="0072322C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в течение учебного года</w:t>
            </w:r>
          </w:p>
        </w:tc>
      </w:tr>
      <w:tr w:rsidR="0072322C" w:rsidRPr="002B7064" w:rsidTr="005D76CD">
        <w:tc>
          <w:tcPr>
            <w:tcW w:w="865" w:type="dxa"/>
            <w:vAlign w:val="center"/>
            <w:hideMark/>
          </w:tcPr>
          <w:p w:rsidR="0072322C" w:rsidRPr="002B7064" w:rsidRDefault="0072322C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72322C" w:rsidRPr="002B7064" w:rsidRDefault="0072322C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Педагогический и медицинский контроль</w:t>
            </w:r>
          </w:p>
        </w:tc>
        <w:tc>
          <w:tcPr>
            <w:tcW w:w="0" w:type="auto"/>
            <w:gridSpan w:val="5"/>
            <w:vAlign w:val="center"/>
          </w:tcPr>
          <w:p w:rsidR="0072322C" w:rsidRPr="002B7064" w:rsidRDefault="0072322C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в течение учебного года</w:t>
            </w:r>
          </w:p>
        </w:tc>
      </w:tr>
      <w:tr w:rsidR="00B168DD" w:rsidRPr="002B7064" w:rsidTr="005D76CD">
        <w:tc>
          <w:tcPr>
            <w:tcW w:w="865" w:type="dxa"/>
            <w:vAlign w:val="center"/>
            <w:hideMark/>
          </w:tcPr>
          <w:p w:rsidR="00B168DD" w:rsidRPr="002B7064" w:rsidRDefault="00B168DD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1</w:t>
            </w:r>
            <w:r w:rsidR="0072322C" w:rsidRPr="002B7064">
              <w:rPr>
                <w:rFonts w:eastAsia="Times New Roman"/>
                <w:sz w:val="28"/>
                <w:szCs w:val="28"/>
              </w:rPr>
              <w:t>2</w:t>
            </w:r>
            <w:r w:rsidRPr="002B7064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168DD" w:rsidRPr="002B7064" w:rsidRDefault="00B168DD" w:rsidP="00F15AF1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B7064">
              <w:rPr>
                <w:rFonts w:eastAsia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0" w:type="auto"/>
            <w:vAlign w:val="center"/>
          </w:tcPr>
          <w:p w:rsidR="00B168DD" w:rsidRPr="002B7064" w:rsidRDefault="0072322C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1248</w:t>
            </w:r>
          </w:p>
        </w:tc>
        <w:tc>
          <w:tcPr>
            <w:tcW w:w="0" w:type="auto"/>
            <w:vAlign w:val="center"/>
          </w:tcPr>
          <w:p w:rsidR="00B168DD" w:rsidRPr="002B7064" w:rsidRDefault="00B168DD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312</w:t>
            </w:r>
          </w:p>
        </w:tc>
        <w:tc>
          <w:tcPr>
            <w:tcW w:w="0" w:type="auto"/>
            <w:vAlign w:val="center"/>
          </w:tcPr>
          <w:p w:rsidR="00B168DD" w:rsidRPr="002B7064" w:rsidRDefault="00B168DD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B168DD" w:rsidRPr="002B7064" w:rsidRDefault="00B168DD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B168DD" w:rsidRPr="002B7064" w:rsidRDefault="00B168DD" w:rsidP="00F15AF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B7064">
              <w:rPr>
                <w:rFonts w:eastAsia="Times New Roman"/>
                <w:sz w:val="28"/>
                <w:szCs w:val="28"/>
              </w:rPr>
              <w:t>312</w:t>
            </w:r>
          </w:p>
        </w:tc>
      </w:tr>
    </w:tbl>
    <w:p w:rsidR="00C15003" w:rsidRPr="002B7064" w:rsidRDefault="00C15003" w:rsidP="00F15AF1">
      <w:pPr>
        <w:pStyle w:val="Style1"/>
        <w:widowControl/>
        <w:spacing w:line="276" w:lineRule="auto"/>
        <w:ind w:firstLine="709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</w:p>
    <w:p w:rsidR="007C108E" w:rsidRPr="002B7064" w:rsidRDefault="007C108E" w:rsidP="00F15AF1">
      <w:pPr>
        <w:pStyle w:val="22"/>
        <w:shd w:val="clear" w:color="auto" w:fill="auto"/>
        <w:spacing w:line="276" w:lineRule="auto"/>
        <w:ind w:firstLine="709"/>
        <w:rPr>
          <w:sz w:val="28"/>
          <w:szCs w:val="28"/>
        </w:rPr>
      </w:pPr>
    </w:p>
    <w:p w:rsidR="00206AB1" w:rsidRDefault="00206AB1" w:rsidP="00F15AF1">
      <w:pPr>
        <w:pStyle w:val="22"/>
        <w:shd w:val="clear" w:color="auto" w:fill="auto"/>
        <w:spacing w:line="276" w:lineRule="auto"/>
        <w:ind w:firstLine="709"/>
        <w:rPr>
          <w:sz w:val="28"/>
          <w:szCs w:val="28"/>
        </w:rPr>
      </w:pPr>
    </w:p>
    <w:p w:rsidR="00206AB1" w:rsidRDefault="00206AB1" w:rsidP="00F15AF1">
      <w:pPr>
        <w:pStyle w:val="22"/>
        <w:shd w:val="clear" w:color="auto" w:fill="auto"/>
        <w:spacing w:line="276" w:lineRule="auto"/>
        <w:ind w:firstLine="709"/>
        <w:rPr>
          <w:sz w:val="28"/>
          <w:szCs w:val="28"/>
        </w:rPr>
      </w:pPr>
    </w:p>
    <w:p w:rsidR="00206AB1" w:rsidRPr="00206AB1" w:rsidRDefault="00206AB1" w:rsidP="00206AB1">
      <w:pPr>
        <w:pStyle w:val="a5"/>
        <w:numPr>
          <w:ilvl w:val="0"/>
          <w:numId w:val="28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B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изучаемого курса</w:t>
      </w:r>
    </w:p>
    <w:p w:rsidR="0023733C" w:rsidRPr="002B7064" w:rsidRDefault="0023733C" w:rsidP="00F15AF1">
      <w:pPr>
        <w:pStyle w:val="22"/>
        <w:shd w:val="clear" w:color="auto" w:fill="auto"/>
        <w:spacing w:line="276" w:lineRule="auto"/>
        <w:ind w:firstLine="709"/>
        <w:jc w:val="left"/>
        <w:rPr>
          <w:sz w:val="28"/>
          <w:szCs w:val="28"/>
        </w:rPr>
      </w:pPr>
    </w:p>
    <w:p w:rsidR="0023733C" w:rsidRPr="002B7064" w:rsidRDefault="0023733C" w:rsidP="00F15AF1">
      <w:pPr>
        <w:pStyle w:val="3"/>
        <w:shd w:val="clear" w:color="auto" w:fill="auto"/>
        <w:spacing w:line="276" w:lineRule="auto"/>
        <w:ind w:firstLine="709"/>
        <w:jc w:val="left"/>
        <w:rPr>
          <w:sz w:val="28"/>
          <w:szCs w:val="28"/>
        </w:rPr>
      </w:pPr>
      <w:r w:rsidRPr="002B7064">
        <w:rPr>
          <w:sz w:val="28"/>
          <w:szCs w:val="28"/>
        </w:rPr>
        <w:t>Материал Программы даетс</w:t>
      </w:r>
      <w:r w:rsidR="00A759A0" w:rsidRPr="002B7064">
        <w:rPr>
          <w:sz w:val="28"/>
          <w:szCs w:val="28"/>
        </w:rPr>
        <w:t>я в трех разделах: теоритическая подготовка</w:t>
      </w:r>
      <w:r w:rsidRPr="002B7064">
        <w:rPr>
          <w:sz w:val="28"/>
          <w:szCs w:val="28"/>
        </w:rPr>
        <w:t>; общая и специальная физическая подготовка; техника и тактика игры.</w:t>
      </w:r>
    </w:p>
    <w:p w:rsidR="0023733C" w:rsidRPr="002B7064" w:rsidRDefault="00A759A0" w:rsidP="00F15AF1">
      <w:pPr>
        <w:pStyle w:val="3"/>
        <w:shd w:val="clear" w:color="auto" w:fill="auto"/>
        <w:spacing w:line="276" w:lineRule="auto"/>
        <w:ind w:firstLine="709"/>
        <w:jc w:val="left"/>
        <w:rPr>
          <w:sz w:val="28"/>
          <w:szCs w:val="28"/>
        </w:rPr>
      </w:pPr>
      <w:r w:rsidRPr="002B7064">
        <w:rPr>
          <w:sz w:val="28"/>
          <w:szCs w:val="28"/>
        </w:rPr>
        <w:t>В разделе «Теоретическая подготовка</w:t>
      </w:r>
      <w:r w:rsidR="0023733C" w:rsidRPr="002B7064">
        <w:rPr>
          <w:sz w:val="28"/>
          <w:szCs w:val="28"/>
        </w:rPr>
        <w:t>» представлен материал по исто</w:t>
      </w:r>
      <w:r w:rsidR="0023733C" w:rsidRPr="002B7064">
        <w:rPr>
          <w:sz w:val="28"/>
          <w:szCs w:val="28"/>
        </w:rPr>
        <w:softHyphen/>
        <w:t>рии развития волейбола, правила соревнований.</w:t>
      </w:r>
    </w:p>
    <w:p w:rsidR="0023733C" w:rsidRPr="002B7064" w:rsidRDefault="0023733C" w:rsidP="00F15AF1">
      <w:pPr>
        <w:pStyle w:val="3"/>
        <w:shd w:val="clear" w:color="auto" w:fill="auto"/>
        <w:spacing w:line="276" w:lineRule="auto"/>
        <w:ind w:firstLine="709"/>
        <w:jc w:val="left"/>
        <w:rPr>
          <w:sz w:val="28"/>
          <w:szCs w:val="28"/>
        </w:rPr>
      </w:pPr>
      <w:r w:rsidRPr="002B7064">
        <w:rPr>
          <w:sz w:val="28"/>
          <w:szCs w:val="28"/>
        </w:rPr>
        <w:t>В разделе «Общая и специальная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</w:p>
    <w:p w:rsidR="0023733C" w:rsidRPr="002B7064" w:rsidRDefault="0023733C" w:rsidP="00F15AF1">
      <w:pPr>
        <w:pStyle w:val="3"/>
        <w:shd w:val="clear" w:color="auto" w:fill="auto"/>
        <w:spacing w:line="276" w:lineRule="auto"/>
        <w:ind w:firstLine="709"/>
        <w:jc w:val="left"/>
        <w:rPr>
          <w:sz w:val="28"/>
          <w:szCs w:val="28"/>
        </w:rPr>
      </w:pPr>
      <w:r w:rsidRPr="002B7064">
        <w:rPr>
          <w:sz w:val="28"/>
          <w:szCs w:val="28"/>
        </w:rPr>
        <w:t>В разделе «Техника и тактика игры» представлен материал, способствующий обучению техническим и тактическим прие</w:t>
      </w:r>
      <w:r w:rsidRPr="002B7064">
        <w:rPr>
          <w:sz w:val="28"/>
          <w:szCs w:val="28"/>
        </w:rPr>
        <w:softHyphen/>
        <w:t>мам игры.</w:t>
      </w:r>
    </w:p>
    <w:p w:rsidR="0023733C" w:rsidRPr="002B7064" w:rsidRDefault="0023733C" w:rsidP="00F15AF1">
      <w:pPr>
        <w:pStyle w:val="3"/>
        <w:shd w:val="clear" w:color="auto" w:fill="auto"/>
        <w:spacing w:line="276" w:lineRule="auto"/>
        <w:ind w:firstLine="709"/>
        <w:jc w:val="left"/>
        <w:rPr>
          <w:sz w:val="28"/>
          <w:szCs w:val="28"/>
        </w:rPr>
      </w:pPr>
      <w:r w:rsidRPr="002B7064">
        <w:rPr>
          <w:sz w:val="28"/>
          <w:szCs w:val="28"/>
        </w:rPr>
        <w:t>Содержание самостоятельной работы включает в себя вы</w:t>
      </w:r>
      <w:r w:rsidRPr="002B7064">
        <w:rPr>
          <w:sz w:val="28"/>
          <w:szCs w:val="28"/>
        </w:rPr>
        <w:softHyphen/>
        <w:t>полнение комплексов упражнений для повышения общей и спе</w:t>
      </w:r>
      <w:r w:rsidRPr="002B7064">
        <w:rPr>
          <w:sz w:val="28"/>
          <w:szCs w:val="28"/>
        </w:rPr>
        <w:softHyphen/>
        <w:t>циальной физической подготовки.</w:t>
      </w:r>
    </w:p>
    <w:p w:rsidR="00694CE8" w:rsidRPr="002B7064" w:rsidRDefault="00694CE8" w:rsidP="00F15AF1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9A0" w:rsidRPr="002B7064" w:rsidRDefault="00694CE8" w:rsidP="00C97DB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подготовка</w:t>
      </w:r>
    </w:p>
    <w:p w:rsidR="007C108E" w:rsidRPr="002B7064" w:rsidRDefault="007C108E" w:rsidP="00F15AF1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9A0" w:rsidRPr="002B7064" w:rsidRDefault="00A759A0" w:rsidP="00F15AF1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развития волейбола</w:t>
      </w:r>
    </w:p>
    <w:p w:rsidR="00A759A0" w:rsidRPr="002B7064" w:rsidRDefault="00A759A0" w:rsidP="00F15AF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волейбола и зарождение волейбола в России. Становление волейбола как вида спорта. Обзор основных этапов его  развития. Выступления отечественных волейболистов на международных соревнованиях. Характеристика сильнейших национальных команд.</w:t>
      </w:r>
    </w:p>
    <w:p w:rsidR="00A759A0" w:rsidRPr="002B7064" w:rsidRDefault="00A759A0" w:rsidP="00F15AF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59A0" w:rsidRPr="002B7064" w:rsidRDefault="00A759A0" w:rsidP="00F15AF1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игры и методика судейства соревнований</w:t>
      </w:r>
    </w:p>
    <w:p w:rsidR="00A759A0" w:rsidRPr="002B7064" w:rsidRDefault="00A759A0" w:rsidP="00F15AF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Эволюция правил игры по волейболу. Действующие правила игры. Перспективы дальнейшего развития правил. Влияние правил игры на ее развитие. Упрощенные правила игры. Методика судейства соревнований. Терминология и жестикуляция. Обязанности членов судейской бригады. Ведение документации соревнований. Роль судьи как воспитателя. Значение квалифицированного судейства. </w:t>
      </w:r>
    </w:p>
    <w:p w:rsidR="00060D16" w:rsidRPr="002B7064" w:rsidRDefault="00060D16" w:rsidP="00F15AF1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9A0" w:rsidRPr="002B7064" w:rsidRDefault="00A759A0" w:rsidP="00F15AF1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и тактика игры в волейбол</w:t>
      </w:r>
    </w:p>
    <w:p w:rsidR="00A759A0" w:rsidRPr="002B7064" w:rsidRDefault="00A759A0" w:rsidP="00F15AF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игры, ее характеристика. Особенности современной техники волейбола, тенденции ее дальнейшего развития. Классификация технических приемов. Терминология. Техника нападения, техника защиты. Взаимосвязь разви</w:t>
      </w:r>
      <w:r w:rsidR="00060D16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техники нападения и защиты.</w:t>
      </w:r>
    </w:p>
    <w:p w:rsidR="00A759A0" w:rsidRPr="002B7064" w:rsidRDefault="00A759A0" w:rsidP="00F15AF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Зависимость тактической подготовки от других видов подготовки. Участие в соревнованиях – необходимое условие проверки тактической </w:t>
      </w: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подготовки игроков и команды. Особенности тактич</w:t>
      </w:r>
      <w:r w:rsidR="00060D16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 подготовки с начинающими.</w:t>
      </w:r>
    </w:p>
    <w:p w:rsidR="00A759A0" w:rsidRPr="002B7064" w:rsidRDefault="00694CE8" w:rsidP="00F15AF1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A759A0" w:rsidRPr="002B7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подготовка</w:t>
      </w:r>
    </w:p>
    <w:p w:rsidR="00A759A0" w:rsidRPr="002B7064" w:rsidRDefault="00060D16" w:rsidP="00DE142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759A0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физической подготовки. Значение физической подготовки волейболистов в связи с </w:t>
      </w:r>
      <w:r w:rsidR="00DE14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 современной игры.</w:t>
      </w:r>
    </w:p>
    <w:p w:rsidR="00DD101D" w:rsidRPr="002B7064" w:rsidRDefault="00DD101D" w:rsidP="00F15AF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101D" w:rsidRPr="002B7064" w:rsidRDefault="00694CE8" w:rsidP="00C97DB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физическая подготовка</w:t>
      </w:r>
    </w:p>
    <w:p w:rsidR="00C2765F" w:rsidRPr="002B7064" w:rsidRDefault="00C2765F" w:rsidP="00F15AF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345E" w:rsidRPr="002B7064" w:rsidRDefault="00060D16" w:rsidP="00F15AF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D101D" w:rsidRPr="002B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общей физической подготовки являются общеразвивающие упражнения, направленные на развитие различных качеств, необходимых для дальнейших занятий в спортивных группах, в процессе ходьбы, бега, прыжков, метаний, а также упражнения на снарядах, тренажёрах, занятия другими видами спорта.</w:t>
      </w:r>
      <w:r w:rsidR="0047345E" w:rsidRPr="002B7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47345E" w:rsidRPr="002B7064" w:rsidRDefault="00283AC3" w:rsidP="00F15AF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47345E" w:rsidRPr="002B7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Гимнастические упражнения</w:t>
      </w:r>
      <w:r w:rsidR="0047345E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выполняются без предметов и с предметами (набивные мячи, гимнастические палки, гантели, резиновые амортизаторы, скакалки); на гимнастических снарядах (гимнастическая стенка и скамейка, перекладина, канат).</w:t>
      </w:r>
    </w:p>
    <w:p w:rsidR="0047345E" w:rsidRPr="002B7064" w:rsidRDefault="0047345E" w:rsidP="00F15AF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B7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Акробатические упражнения</w:t>
      </w: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группировки и перекаты в различных положениях, стойка на лопатках, стойка на голове и руках, кувырки вперед и назад; соединение нескольких акробатических упражнений в несложные комбинации.</w:t>
      </w:r>
    </w:p>
    <w:p w:rsidR="0047345E" w:rsidRPr="002B7064" w:rsidRDefault="0047345E" w:rsidP="00F15AF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Легкоатлетические упражнения включают в себя</w:t>
      </w: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в беге, прыжках и метаниях.</w:t>
      </w:r>
    </w:p>
    <w:p w:rsidR="0047345E" w:rsidRPr="002B7064" w:rsidRDefault="0047345E" w:rsidP="00F15AF1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r w:rsidR="00283AC3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короткие дистанции, повторный бег, эстафетный бег</w:t>
      </w:r>
      <w:r w:rsidR="00283AC3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горизонтальными и вертикальными препятствиями</w:t>
      </w:r>
      <w:r w:rsidR="00283AC3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кросс 1000-3000 м.</w:t>
      </w:r>
    </w:p>
    <w:p w:rsidR="0047345E" w:rsidRPr="002B7064" w:rsidRDefault="0047345E" w:rsidP="00F15AF1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Прыжки: через препятствие с прямого разбега; в высоту с разбега; в длину с места; тройной прыжок с места; в длину с разбега.</w:t>
      </w:r>
    </w:p>
    <w:p w:rsidR="0047345E" w:rsidRPr="002B7064" w:rsidRDefault="0047345E" w:rsidP="00F15AF1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Метания: малого мяча с места в стенку или щит на дальность отскока, на</w:t>
      </w:r>
      <w:r w:rsidR="00283AC3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дальность; метание гранаты (500</w:t>
      </w: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-700 г) с места и с разбега; </w:t>
      </w:r>
    </w:p>
    <w:p w:rsidR="00283AC3" w:rsidRPr="002B7064" w:rsidRDefault="0047345E" w:rsidP="00F15AF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B7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Спортивные и подвижные игры. </w:t>
      </w:r>
    </w:p>
    <w:p w:rsidR="00283AC3" w:rsidRPr="002B7064" w:rsidRDefault="00283AC3" w:rsidP="00F15AF1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Баскетбол,</w:t>
      </w:r>
    </w:p>
    <w:p w:rsidR="00283AC3" w:rsidRPr="002B7064" w:rsidRDefault="00283AC3" w:rsidP="00F15AF1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Ручной мяч,</w:t>
      </w:r>
    </w:p>
    <w:p w:rsidR="00283AC3" w:rsidRPr="002B7064" w:rsidRDefault="00283AC3" w:rsidP="00F15AF1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Футбол,</w:t>
      </w:r>
    </w:p>
    <w:p w:rsidR="00283AC3" w:rsidRPr="002B7064" w:rsidRDefault="00283AC3" w:rsidP="00F15AF1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с мячами,</w:t>
      </w:r>
    </w:p>
    <w:p w:rsidR="0047345E" w:rsidRPr="002B7064" w:rsidRDefault="00283AC3" w:rsidP="00F15AF1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Игры-догонялки</w:t>
      </w:r>
      <w:r w:rsidR="0047345E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C82D25" w:rsidRPr="002B7064" w:rsidRDefault="00DE142F" w:rsidP="00F15AF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283AC3" w:rsidRPr="002B7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101D" w:rsidRPr="002B7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Ходьба</w:t>
      </w:r>
      <w:r w:rsidR="00C82D25" w:rsidRPr="002B7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лыжах и катание на коньках,</w:t>
      </w:r>
      <w:r w:rsidR="00283AC3" w:rsidRPr="002B7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C82D25" w:rsidRPr="002B7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лавание</w:t>
      </w:r>
      <w:r w:rsidR="00283AC3" w:rsidRPr="002B7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755C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при наличии соответствующих условий. В основном в качестве самоподготовки и закаливания организма.</w:t>
      </w:r>
    </w:p>
    <w:p w:rsidR="0047345E" w:rsidRPr="002B7064" w:rsidRDefault="0047345E" w:rsidP="00F15AF1">
      <w:pPr>
        <w:pStyle w:val="a5"/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этих средств неслучаен. Эти упражнения тотальны по своему воздействию, заставляют активно работать все органы и системы, что укрепляет </w:t>
      </w: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всю мускулатуру, </w:t>
      </w:r>
      <w:proofErr w:type="gramStart"/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сердечно-сосудистую</w:t>
      </w:r>
      <w:proofErr w:type="gramEnd"/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систему, улучшает возможности   органов    дыхания,  повышает   общий   обмен    веществ   в    организме.</w:t>
      </w:r>
    </w:p>
    <w:p w:rsidR="00060D16" w:rsidRPr="002B7064" w:rsidRDefault="00060D16" w:rsidP="00F15AF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1D" w:rsidRPr="002B7064" w:rsidRDefault="00694CE8" w:rsidP="00C97DB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Специальная физическая подготовка</w:t>
      </w:r>
    </w:p>
    <w:p w:rsidR="00F0047C" w:rsidRPr="002B7064" w:rsidRDefault="00F0047C" w:rsidP="00F15AF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D101D" w:rsidRPr="002B7064" w:rsidRDefault="0045755C" w:rsidP="00F15AF1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Упражнения для развития скоростно-силовых</w:t>
      </w:r>
      <w:r w:rsidR="00DD101D" w:rsidRPr="002B70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качеств</w:t>
      </w:r>
      <w:r w:rsidR="00C82D25" w:rsidRPr="002B70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</w:p>
    <w:p w:rsidR="00DD101D" w:rsidRPr="002B7064" w:rsidRDefault="00DD101D" w:rsidP="00F15AF1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Упражнения для разв</w:t>
      </w:r>
      <w:r w:rsidR="00C82D25" w:rsidRPr="002B70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ития выносливости,</w:t>
      </w:r>
    </w:p>
    <w:p w:rsidR="00DD101D" w:rsidRPr="002B7064" w:rsidRDefault="00DD101D" w:rsidP="00F15AF1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r w:rsidR="00C82D25" w:rsidRPr="002B70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пражнения для развития ловкости,</w:t>
      </w:r>
    </w:p>
    <w:p w:rsidR="00DD101D" w:rsidRPr="002B7064" w:rsidRDefault="00DD101D" w:rsidP="00F15AF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Упражнения для привития на</w:t>
      </w:r>
      <w:r w:rsidR="0045755C" w:rsidRPr="002B70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выков быстроты реакции</w:t>
      </w:r>
      <w:r w:rsidR="00C82D25" w:rsidRPr="002B70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</w:p>
    <w:p w:rsidR="00DD101D" w:rsidRPr="002B7064" w:rsidRDefault="00DD101D" w:rsidP="00F15AF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Упражнения для развития качеств, необходимых при вы</w:t>
      </w:r>
      <w:r w:rsidR="00C82D25" w:rsidRPr="002B70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полнении приёма и передачи мяча,</w:t>
      </w:r>
    </w:p>
    <w:p w:rsidR="00DD101D" w:rsidRPr="002B7064" w:rsidRDefault="00DD101D" w:rsidP="00F15AF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Упражнения для развития качеств, необхо</w:t>
      </w:r>
      <w:r w:rsidR="00C82D25" w:rsidRPr="002B70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димых при выполнении подач мяча,</w:t>
      </w:r>
      <w:r w:rsidRPr="002B70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DD101D" w:rsidRPr="002B7064" w:rsidRDefault="00DD101D" w:rsidP="00F15AF1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Упражнения для развития качеств, необходимых п</w:t>
      </w:r>
      <w:r w:rsidR="00C82D25" w:rsidRPr="002B70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 выполнении нападающих ударов,</w:t>
      </w:r>
    </w:p>
    <w:p w:rsidR="00DD101D" w:rsidRPr="002B7064" w:rsidRDefault="00DD101D" w:rsidP="00F15AF1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Упражнения для развития качеств, необходимых при блокировании. </w:t>
      </w:r>
    </w:p>
    <w:p w:rsidR="009A3809" w:rsidRPr="002B7064" w:rsidRDefault="009A3809" w:rsidP="00F15AF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755C" w:rsidRPr="002B7064" w:rsidRDefault="00694CE8" w:rsidP="00C97DB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Техническая подготовка</w:t>
      </w:r>
    </w:p>
    <w:p w:rsidR="00694CE8" w:rsidRPr="002B7064" w:rsidRDefault="00694CE8" w:rsidP="00F15AF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755C" w:rsidRPr="002B7064" w:rsidRDefault="0045755C" w:rsidP="00F15AF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необходимых приемов игры возможно лишь при условии </w:t>
      </w:r>
      <w:r w:rsidR="009A3809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совершенного владения их</w:t>
      </w: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техникой. Специфической особенностью волейбола является то, что ни один прием нельзя выполнять изолированно, так как он связан с другими приемами, выполняемыми партнерами по команде, либо соперником.</w:t>
      </w:r>
    </w:p>
    <w:p w:rsidR="0045755C" w:rsidRPr="002B7064" w:rsidRDefault="0045755C" w:rsidP="00F15AF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игры в волейбол подразделяется на две части: техника игры в нападении и техника игры в защите. К технике нападения относятся: подача, передача, нападающий удар. К технике защит</w:t>
      </w:r>
      <w:r w:rsidR="009A3809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- прием мяча и блокирование. Передвижения в нападении и защите </w:t>
      </w: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3809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дентичны</w:t>
      </w: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с некоторой спецификой, заключающейся в более низ</w:t>
      </w:r>
      <w:r w:rsidR="009A3809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или высокой стойке</w:t>
      </w: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игрока.</w:t>
      </w:r>
    </w:p>
    <w:p w:rsidR="0045755C" w:rsidRPr="002B7064" w:rsidRDefault="0045755C" w:rsidP="00F15AF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подготовка</w:t>
      </w:r>
      <w:r w:rsidR="009A3809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</w:t>
      </w:r>
    </w:p>
    <w:p w:rsidR="0045755C" w:rsidRPr="002B7064" w:rsidRDefault="009A3809" w:rsidP="00F15AF1">
      <w:pPr>
        <w:pStyle w:val="a5"/>
        <w:numPr>
          <w:ilvl w:val="0"/>
          <w:numId w:val="16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5755C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ехника стоек, перемещений волейболиста в нападении (бег, ходьба, прыжки: толчком двумя с разбега, с места; толчком одной с разбега, с места). </w:t>
      </w:r>
    </w:p>
    <w:p w:rsidR="0045755C" w:rsidRPr="002B7064" w:rsidRDefault="009A3809" w:rsidP="00F15AF1">
      <w:pPr>
        <w:pStyle w:val="a5"/>
        <w:numPr>
          <w:ilvl w:val="0"/>
          <w:numId w:val="16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5755C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ехника стоек, перемещений волейболиста в защите. Ходьба обычным шагом (бег), </w:t>
      </w:r>
      <w:proofErr w:type="spellStart"/>
      <w:r w:rsidR="0045755C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скрестным</w:t>
      </w:r>
      <w:proofErr w:type="spellEnd"/>
      <w:r w:rsidR="0045755C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шагом (бег), приставным шагом (бег). Выпады: вперед, в сторону. Остановки: скачком, шагом. </w:t>
      </w:r>
    </w:p>
    <w:p w:rsidR="009A3809" w:rsidRPr="002B7064" w:rsidRDefault="009A3809" w:rsidP="00F15AF1">
      <w:pPr>
        <w:pStyle w:val="a5"/>
        <w:numPr>
          <w:ilvl w:val="0"/>
          <w:numId w:val="16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5755C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ехника передачи двумя сверху, вперед (короткие, средние, длинные) на месте, после перемещения. </w:t>
      </w:r>
    </w:p>
    <w:p w:rsidR="0045755C" w:rsidRPr="002B7064" w:rsidRDefault="0045755C" w:rsidP="00F15AF1">
      <w:pPr>
        <w:pStyle w:val="a5"/>
        <w:numPr>
          <w:ilvl w:val="0"/>
          <w:numId w:val="16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нижних подач: прямая, боковая, свечой, методика обучения технике нижних подач. Подача на точность.</w:t>
      </w: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</w:t>
      </w:r>
    </w:p>
    <w:p w:rsidR="009A3809" w:rsidRPr="002B7064" w:rsidRDefault="0045755C" w:rsidP="00F15AF1">
      <w:pPr>
        <w:pStyle w:val="a5"/>
        <w:numPr>
          <w:ilvl w:val="0"/>
          <w:numId w:val="16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передачи двумя сверху над собой, назад (короткие, средние, длинные).</w:t>
      </w:r>
    </w:p>
    <w:p w:rsidR="0045755C" w:rsidRPr="002B7064" w:rsidRDefault="0045755C" w:rsidP="00F15AF1">
      <w:pPr>
        <w:pStyle w:val="a5"/>
        <w:numPr>
          <w:ilvl w:val="0"/>
          <w:numId w:val="16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Техника передачи в прыжке: двумя с поворотом, без поворота одной рукой.                                                                                                               </w:t>
      </w:r>
    </w:p>
    <w:p w:rsidR="009A3809" w:rsidRPr="002B7064" w:rsidRDefault="0045755C" w:rsidP="00F15AF1">
      <w:pPr>
        <w:pStyle w:val="a5"/>
        <w:numPr>
          <w:ilvl w:val="0"/>
          <w:numId w:val="16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приема снизу двумя, одной (на месте, после перемещения).</w:t>
      </w:r>
    </w:p>
    <w:p w:rsidR="009A3809" w:rsidRPr="002B7064" w:rsidRDefault="0045755C" w:rsidP="00F15AF1">
      <w:pPr>
        <w:pStyle w:val="a5"/>
        <w:numPr>
          <w:ilvl w:val="0"/>
          <w:numId w:val="16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приема сверху двумя руками после перемещения с падением: на спину, бедро-спину. </w:t>
      </w:r>
    </w:p>
    <w:p w:rsidR="0045755C" w:rsidRPr="002B7064" w:rsidRDefault="0045755C" w:rsidP="00F15AF1">
      <w:pPr>
        <w:pStyle w:val="a5"/>
        <w:numPr>
          <w:ilvl w:val="0"/>
          <w:numId w:val="16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приема мяча с падением: кувырком (вперед, назад, в сторону), на </w:t>
      </w:r>
      <w:proofErr w:type="gramStart"/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руки-грудь</w:t>
      </w:r>
      <w:proofErr w:type="gramEnd"/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</w:t>
      </w:r>
    </w:p>
    <w:p w:rsidR="0045755C" w:rsidRPr="002B7064" w:rsidRDefault="0045755C" w:rsidP="00F15AF1">
      <w:pPr>
        <w:pStyle w:val="a5"/>
        <w:numPr>
          <w:ilvl w:val="0"/>
          <w:numId w:val="16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верхней прямой подачи: силовая, с планирующей траекторией полета мяча.   </w:t>
      </w: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45755C" w:rsidRPr="002B7064" w:rsidRDefault="0045755C" w:rsidP="00F15AF1">
      <w:pPr>
        <w:pStyle w:val="a5"/>
        <w:numPr>
          <w:ilvl w:val="0"/>
          <w:numId w:val="16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прямого нападающего удара на силу.                                                                 </w:t>
      </w:r>
    </w:p>
    <w:p w:rsidR="0045755C" w:rsidRPr="002B7064" w:rsidRDefault="0045755C" w:rsidP="00F15AF1">
      <w:pPr>
        <w:pStyle w:val="a5"/>
        <w:numPr>
          <w:ilvl w:val="0"/>
          <w:numId w:val="16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нападающего удара с переводом (кистью, с поворотом туловища).               </w:t>
      </w:r>
    </w:p>
    <w:p w:rsidR="0045755C" w:rsidRPr="002B7064" w:rsidRDefault="0045755C" w:rsidP="00F15AF1">
      <w:pPr>
        <w:pStyle w:val="a5"/>
        <w:numPr>
          <w:ilvl w:val="0"/>
          <w:numId w:val="16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нападающего удара с имитацией передачи. </w:t>
      </w:r>
    </w:p>
    <w:p w:rsidR="0000548A" w:rsidRPr="002B7064" w:rsidRDefault="0000548A" w:rsidP="00F15AF1">
      <w:pPr>
        <w:pStyle w:val="a5"/>
        <w:numPr>
          <w:ilvl w:val="0"/>
          <w:numId w:val="16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обманного удара.</w:t>
      </w:r>
    </w:p>
    <w:p w:rsidR="0045755C" w:rsidRPr="002B7064" w:rsidRDefault="0045755C" w:rsidP="00F15AF1">
      <w:pPr>
        <w:pStyle w:val="a5"/>
        <w:numPr>
          <w:ilvl w:val="0"/>
          <w:numId w:val="17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блокирования: одиночное, групповое. </w:t>
      </w:r>
    </w:p>
    <w:p w:rsidR="0045755C" w:rsidRPr="002B7064" w:rsidRDefault="0045755C" w:rsidP="00DE142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755C" w:rsidRDefault="00694CE8" w:rsidP="00C97DB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Тактическая подготовка</w:t>
      </w:r>
    </w:p>
    <w:p w:rsidR="00C97DB0" w:rsidRPr="002B7064" w:rsidRDefault="00C97DB0" w:rsidP="00C97DB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755C" w:rsidRPr="002B7064" w:rsidRDefault="00C2765F" w:rsidP="00F15AF1">
      <w:pPr>
        <w:tabs>
          <w:tab w:val="left" w:pos="992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5755C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определенных тактических задач в игровых ситуациях предопределяется методикой подготовки. Здесь можно выделить основные методически взаимосвязанные задачи:</w:t>
      </w:r>
    </w:p>
    <w:p w:rsidR="0045755C" w:rsidRPr="002B7064" w:rsidRDefault="0045755C" w:rsidP="00F15AF1">
      <w:pPr>
        <w:tabs>
          <w:tab w:val="left" w:pos="992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предпосылок для успешного обучения так</w:t>
      </w: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тике игры. Развитие у игроков тактического мышления, быстроты сложных реакций, ориентировки на площадке, сообразительности, творческой инициативы и способности прогнозирования при решении различных двигательных задач.</w:t>
      </w:r>
    </w:p>
    <w:p w:rsidR="0045755C" w:rsidRPr="002B7064" w:rsidRDefault="0045755C" w:rsidP="00F15AF1">
      <w:pPr>
        <w:tabs>
          <w:tab w:val="left" w:pos="992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Обучение индивидуальным действиям и взаимодей</w:t>
      </w: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ствиям с партнерами в нападении и защите, командным действиям, которые характеризуются расположением иг</w:t>
      </w: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роков на площадке и их функциями.</w:t>
      </w:r>
    </w:p>
    <w:p w:rsidR="0045755C" w:rsidRPr="002B7064" w:rsidRDefault="0045755C" w:rsidP="00F15AF1">
      <w:pPr>
        <w:tabs>
          <w:tab w:val="left" w:pos="992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умения наиболее эффективно исполь</w:t>
      </w: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зовать технические приемы и тактические навыки в за</w:t>
      </w: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висимости от своих возможностей, особенности игры про</w:t>
      </w: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тивника и внешних условий.</w:t>
      </w:r>
    </w:p>
    <w:p w:rsidR="0045755C" w:rsidRPr="002B7064" w:rsidRDefault="0045755C" w:rsidP="00F15AF1">
      <w:pPr>
        <w:tabs>
          <w:tab w:val="left" w:pos="992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способностей гибко и быстро переклю</w:t>
      </w: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чаться с одних систем и вариантов командных действий в нападении и защите на другие.</w:t>
      </w:r>
    </w:p>
    <w:p w:rsidR="0045755C" w:rsidRPr="002B7064" w:rsidRDefault="0000548A" w:rsidP="00F15AF1">
      <w:pPr>
        <w:tabs>
          <w:tab w:val="left" w:pos="992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Тактическая подготовка</w:t>
      </w: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себя:</w:t>
      </w:r>
    </w:p>
    <w:p w:rsidR="00C2765F" w:rsidRPr="002B7064" w:rsidRDefault="0000548A" w:rsidP="00F15AF1">
      <w:pPr>
        <w:pStyle w:val="a5"/>
        <w:numPr>
          <w:ilvl w:val="0"/>
          <w:numId w:val="18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Тактику</w:t>
      </w:r>
      <w:r w:rsidR="00C2765F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нападающих ударов,</w:t>
      </w:r>
    </w:p>
    <w:p w:rsidR="0045755C" w:rsidRPr="002B7064" w:rsidRDefault="0045755C" w:rsidP="00F15AF1">
      <w:pPr>
        <w:pStyle w:val="a5"/>
        <w:numPr>
          <w:ilvl w:val="0"/>
          <w:numId w:val="18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Нападающий удар </w:t>
      </w:r>
      <w:r w:rsidR="0000548A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2765F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задней линии,</w:t>
      </w: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48A" w:rsidRPr="002B7064" w:rsidRDefault="008865D2" w:rsidP="00F15AF1">
      <w:pPr>
        <w:pStyle w:val="a5"/>
        <w:numPr>
          <w:ilvl w:val="0"/>
          <w:numId w:val="18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тактические действия</w:t>
      </w:r>
      <w:r w:rsidR="00C2765F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приеме подач,</w:t>
      </w:r>
    </w:p>
    <w:p w:rsidR="0045755C" w:rsidRPr="002B7064" w:rsidRDefault="008865D2" w:rsidP="00F15AF1">
      <w:pPr>
        <w:pStyle w:val="a5"/>
        <w:numPr>
          <w:ilvl w:val="0"/>
          <w:numId w:val="18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тактические действия</w:t>
      </w:r>
      <w:r w:rsidR="0045755C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приеме нападающих </w:t>
      </w:r>
      <w:r w:rsidR="0000548A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ударов</w:t>
      </w:r>
      <w:r w:rsidR="00C2765F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755C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</w:t>
      </w:r>
    </w:p>
    <w:p w:rsidR="0045755C" w:rsidRPr="002B7064" w:rsidRDefault="008865D2" w:rsidP="00F15AF1">
      <w:pPr>
        <w:pStyle w:val="a5"/>
        <w:numPr>
          <w:ilvl w:val="0"/>
          <w:numId w:val="18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тактические действия</w:t>
      </w:r>
      <w:r w:rsidR="00C2765F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блокирующего игрока,</w:t>
      </w:r>
      <w:r w:rsidR="0045755C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</w:t>
      </w:r>
    </w:p>
    <w:p w:rsidR="008865D2" w:rsidRPr="002B7064" w:rsidRDefault="008865D2" w:rsidP="00F15AF1">
      <w:pPr>
        <w:pStyle w:val="a5"/>
        <w:numPr>
          <w:ilvl w:val="0"/>
          <w:numId w:val="18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Отвлекающие действия</w:t>
      </w:r>
      <w:r w:rsidR="0045755C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нападающем ударе</w:t>
      </w:r>
      <w:r w:rsidR="00C2765F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5755C" w:rsidRPr="002B7064" w:rsidRDefault="008865D2" w:rsidP="00F15AF1">
      <w:pPr>
        <w:pStyle w:val="a5"/>
        <w:numPr>
          <w:ilvl w:val="0"/>
          <w:numId w:val="18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Технико-тактические действия</w:t>
      </w:r>
      <w:r w:rsidR="00C2765F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нападающего игрока (блок-аут),</w:t>
      </w:r>
    </w:p>
    <w:p w:rsidR="008865D2" w:rsidRPr="002B7064" w:rsidRDefault="008865D2" w:rsidP="00F15AF1">
      <w:pPr>
        <w:pStyle w:val="a5"/>
        <w:numPr>
          <w:ilvl w:val="0"/>
          <w:numId w:val="18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действия в защите</w:t>
      </w:r>
      <w:r w:rsidR="00C2765F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5755C" w:rsidRPr="002B7064" w:rsidRDefault="008865D2" w:rsidP="00F15AF1">
      <w:pPr>
        <w:pStyle w:val="a5"/>
        <w:numPr>
          <w:ilvl w:val="0"/>
          <w:numId w:val="18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действия в нападении</w:t>
      </w:r>
      <w:r w:rsidR="00C2765F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65D2" w:rsidRPr="002B7064" w:rsidRDefault="0045755C" w:rsidP="00F15AF1">
      <w:pPr>
        <w:pStyle w:val="a5"/>
        <w:numPr>
          <w:ilvl w:val="0"/>
          <w:numId w:val="18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Технико-тактические действия в защи</w:t>
      </w:r>
      <w:r w:rsidR="008865D2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 «углом вперед»</w:t>
      </w:r>
      <w:r w:rsidR="00C2765F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5755C" w:rsidRPr="002B7064" w:rsidRDefault="008865D2" w:rsidP="00F15AF1">
      <w:pPr>
        <w:pStyle w:val="a5"/>
        <w:numPr>
          <w:ilvl w:val="0"/>
          <w:numId w:val="18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Технико-тактические действия в защите «углом назад»</w:t>
      </w:r>
      <w:r w:rsidR="00C2765F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755C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</w:p>
    <w:p w:rsidR="0045755C" w:rsidRPr="002B7064" w:rsidRDefault="008865D2" w:rsidP="00F15AF1">
      <w:pPr>
        <w:pStyle w:val="a5"/>
        <w:numPr>
          <w:ilvl w:val="0"/>
          <w:numId w:val="18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="0045755C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нападающего и пасующ</w:t>
      </w:r>
      <w:r w:rsidR="00C2765F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его,</w:t>
      </w:r>
    </w:p>
    <w:p w:rsidR="00C2765F" w:rsidRPr="002B7064" w:rsidRDefault="008865D2" w:rsidP="00F15AF1">
      <w:pPr>
        <w:pStyle w:val="a5"/>
        <w:numPr>
          <w:ilvl w:val="0"/>
          <w:numId w:val="18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действия</w:t>
      </w:r>
      <w:r w:rsidR="0045755C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нападе</w:t>
      </w:r>
      <w:r w:rsidR="00C2765F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через игрока передней линии,</w:t>
      </w:r>
      <w:r w:rsidR="0045755C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755C" w:rsidRPr="002B7064" w:rsidRDefault="00C2765F" w:rsidP="00F15AF1">
      <w:pPr>
        <w:pStyle w:val="a5"/>
        <w:numPr>
          <w:ilvl w:val="0"/>
          <w:numId w:val="18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действия</w:t>
      </w:r>
      <w:r w:rsidR="0045755C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нападении через в</w:t>
      </w: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ыходящего игрока задней линии, </w:t>
      </w:r>
      <w:r w:rsidR="0045755C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</w:t>
      </w:r>
    </w:p>
    <w:p w:rsidR="0045755C" w:rsidRPr="002B7064" w:rsidRDefault="008865D2" w:rsidP="00F15AF1">
      <w:pPr>
        <w:pStyle w:val="a5"/>
        <w:numPr>
          <w:ilvl w:val="0"/>
          <w:numId w:val="18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5755C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омандны</w:t>
      </w: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действия</w:t>
      </w:r>
      <w:r w:rsidR="00C2765F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нападении,</w:t>
      </w:r>
      <w:r w:rsidR="0045755C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755C" w:rsidRPr="002B7064" w:rsidRDefault="008865D2" w:rsidP="00F15AF1">
      <w:pPr>
        <w:pStyle w:val="a5"/>
        <w:numPr>
          <w:ilvl w:val="0"/>
          <w:numId w:val="18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Командные действия</w:t>
      </w:r>
      <w:r w:rsidR="00C2765F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защите,</w:t>
      </w:r>
      <w:r w:rsidR="0045755C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</w:p>
    <w:p w:rsidR="00DD101D" w:rsidRPr="002B7064" w:rsidRDefault="008865D2" w:rsidP="00F15AF1">
      <w:pPr>
        <w:pStyle w:val="a5"/>
        <w:numPr>
          <w:ilvl w:val="0"/>
          <w:numId w:val="18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Двусторонние игр</w:t>
      </w:r>
      <w:r w:rsidR="00C2765F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2F39B1" w:rsidRPr="002B7064" w:rsidRDefault="002F39B1" w:rsidP="00DE142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01D" w:rsidRPr="002B7064" w:rsidRDefault="00DD101D" w:rsidP="00C97DB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Морально-волев</w:t>
      </w:r>
      <w:r w:rsidR="002F39B1" w:rsidRPr="002B7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 (психологическая) подготовка</w:t>
      </w:r>
    </w:p>
    <w:p w:rsidR="002F39B1" w:rsidRPr="002B7064" w:rsidRDefault="002F39B1" w:rsidP="00F15AF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1D" w:rsidRPr="002B7064" w:rsidRDefault="002F39B1" w:rsidP="00F15AF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463F3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D101D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предъявляемые тем или иным видом спортивной деятельности к человеку, развивают и различные психические функции, волевые качества, которые приобретают определенную конкретную специфику. Следовательно, для того чтобы определить и уточнить круг задач и их содержание в психологической подготовке волейболистов, необходимо изучить психологические особенности их деятельности, что поможет целенаправленно и планомерно воспитывать психические качества и функции, необходимые для успешного выступления в соревнованиях. </w:t>
      </w:r>
    </w:p>
    <w:p w:rsidR="00DD101D" w:rsidRPr="002B7064" w:rsidRDefault="00DD101D" w:rsidP="00F15AF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волейбола характерна высокая эмоциональная и интеллектуальная насыщенность. </w:t>
      </w:r>
    </w:p>
    <w:p w:rsidR="00DD101D" w:rsidRPr="002B7064" w:rsidRDefault="00DD101D" w:rsidP="00F15AF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двигательных актов волейболистов — быстрые перемещения, прыжки, броски при приеме мяча. Их выполнение связано с определенным риском и требует от игроков смелости и самообладания. На тренировках волейболисту приходится овладевать целой системой двигательных навыков, которые складываются из большого количества игровых приемов в защите и нападении. Сложность игровых действий заключается в том, что этот арсенал технических приемов приходится применять в различных сочетаниях и условиях, требующих быстрого переключения с одних форм движений на другие, совершенно иные по режиму, скорости и характеру. </w:t>
      </w:r>
    </w:p>
    <w:p w:rsidR="00DD101D" w:rsidRPr="002B7064" w:rsidRDefault="00DD101D" w:rsidP="00F15AF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Внезапность, молниеносность и точность действий в волейболе вызывают</w:t>
      </w:r>
      <w:r w:rsidR="00A463F3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развития быстроты</w:t>
      </w: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реакции, быстроты движений. Под влиянием тренировки у игроков до минимума сводятся такие составные части латентного периода, как момент различения, узнавания и особенно выбора действия за счет выработки соответствующего динамического стереотипа. Но в волейболе нельзя доверяться только одной скорости реакции. Необходимо вырабатывать и умение </w:t>
      </w: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предвидеть, предвосхищать возможные игровые моменты, что связано с вероятностным прогнозированием будущих ситуаций. </w:t>
      </w:r>
    </w:p>
    <w:p w:rsidR="00DD101D" w:rsidRPr="002B7064" w:rsidRDefault="00DD101D" w:rsidP="00F15AF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Тактические действия в волейболе крайне многообразны. Создание ситуаций для осуществления заранее задуманных приемов, маскировка собственных намерений и действий — все это предъявляет высокие требования к психике волейболистов, особенно к их мышлению. </w:t>
      </w:r>
    </w:p>
    <w:p w:rsidR="00DD101D" w:rsidRPr="002B7064" w:rsidRDefault="00DD101D" w:rsidP="00F15AF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Быстрый темп игры, ее напряженность, чередование успехов и неудач, готовность к выполнению ответных действий в условиях дефицита времени и ответственность за каждое действие, каждый прием, бурная реакция зала — все это вызывает столь же сильные, сколь и разнообразные эмоции игроков. Одни эмоции оказывают положительное влияние на игру волейболистов, другие — отрицательное. Преодолению отрицательных воздействий помогают самообладание, выдержка. </w:t>
      </w:r>
    </w:p>
    <w:p w:rsidR="00DD101D" w:rsidRPr="002B7064" w:rsidRDefault="00DD101D" w:rsidP="00F15AF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Морально-волевая подготовка включает: </w:t>
      </w:r>
    </w:p>
    <w:p w:rsidR="00DD101D" w:rsidRPr="002B7064" w:rsidRDefault="00A463F3" w:rsidP="00F15AF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Лекции, беседы, диспуты</w:t>
      </w:r>
      <w:r w:rsidR="00C82D25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D101D" w:rsidRPr="002B7064" w:rsidRDefault="00C82D25" w:rsidP="00F15AF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пример тренера,</w:t>
      </w:r>
      <w:r w:rsidR="00DD101D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101D" w:rsidRPr="002B7064" w:rsidRDefault="00DD101D" w:rsidP="00F15AF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Убеждение</w:t>
      </w:r>
      <w:r w:rsidR="00C82D25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D101D" w:rsidRPr="002B7064" w:rsidRDefault="00C82D25" w:rsidP="00F15AF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Побуждение к деятельности,</w:t>
      </w:r>
    </w:p>
    <w:p w:rsidR="00DD101D" w:rsidRPr="002B7064" w:rsidRDefault="00C82D25" w:rsidP="00F15AF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Поощрение,</w:t>
      </w:r>
    </w:p>
    <w:p w:rsidR="00DD101D" w:rsidRPr="002B7064" w:rsidRDefault="00C82D25" w:rsidP="00F15AF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Наказание,</w:t>
      </w:r>
      <w:r w:rsidR="00DD101D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101D" w:rsidRPr="002B7064" w:rsidRDefault="00C82D25" w:rsidP="00F15AF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Поручение,</w:t>
      </w:r>
    </w:p>
    <w:p w:rsidR="00DD101D" w:rsidRPr="002B7064" w:rsidRDefault="00A463F3" w:rsidP="00F15AF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в коллективе</w:t>
      </w:r>
      <w:r w:rsidR="00C82D25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D101D" w:rsidRPr="002B7064" w:rsidRDefault="00DD101D" w:rsidP="00F15AF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C82D25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к условиям соревнований,</w:t>
      </w:r>
    </w:p>
    <w:p w:rsidR="00DD101D" w:rsidRPr="002B7064" w:rsidRDefault="00DD101D" w:rsidP="00F15AF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совместных занятий менее подготовленных </w:t>
      </w:r>
      <w:r w:rsidR="00A463F3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волейболистов с более силь</w:t>
      </w:r>
      <w:r w:rsidR="00C82D25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соперником,</w:t>
      </w:r>
      <w:r w:rsidR="00A463F3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101D" w:rsidRPr="002B7064" w:rsidRDefault="00DD101D" w:rsidP="00F15AF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82D25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онтрольные игры с «гандикапом»,</w:t>
      </w:r>
    </w:p>
    <w:p w:rsidR="00DD101D" w:rsidRPr="002B7064" w:rsidRDefault="00DD101D" w:rsidP="00F15AF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в условиях, боле</w:t>
      </w:r>
      <w:r w:rsidR="00C82D25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сложных, чем на соревнованиях,</w:t>
      </w: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101D" w:rsidRPr="002B7064" w:rsidRDefault="00C82D25" w:rsidP="00F15AF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Соревновательный метод,</w:t>
      </w:r>
      <w:r w:rsidR="00DD101D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101D" w:rsidRPr="002B7064" w:rsidRDefault="00DD101D" w:rsidP="00F15AF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волейболистом плана тренировочного заняти</w:t>
      </w:r>
      <w:r w:rsidR="00C82D25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самостоятельное проведение,</w:t>
      </w:r>
    </w:p>
    <w:p w:rsidR="00DD101D" w:rsidRPr="002B7064" w:rsidRDefault="00DD101D" w:rsidP="00F15AF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какого-то задания по ср</w:t>
      </w:r>
      <w:r w:rsidR="00A463F3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авнению с предыдущим занятием. </w:t>
      </w:r>
    </w:p>
    <w:p w:rsidR="00A463F3" w:rsidRPr="002B7064" w:rsidRDefault="00A463F3" w:rsidP="00F15AF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Знание тренером основ методики обучения и тренировки позволит ему правильно планировать учебно-тренировочный процесс, добиваться быстрого и правильного овладения волейболистами рациональной техникой и, в конечном счете, добиваться успеха на соревнованиях. </w:t>
      </w:r>
    </w:p>
    <w:p w:rsidR="007354B0" w:rsidRPr="002B7064" w:rsidRDefault="007354B0" w:rsidP="00F15AF1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379" w:rsidRPr="00206AB1" w:rsidRDefault="00EF7379" w:rsidP="00206AB1">
      <w:pPr>
        <w:pStyle w:val="a5"/>
        <w:numPr>
          <w:ilvl w:val="0"/>
          <w:numId w:val="28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</w:t>
      </w:r>
    </w:p>
    <w:p w:rsidR="00C97DB0" w:rsidRPr="002B7064" w:rsidRDefault="00C97DB0" w:rsidP="00C97DB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0319" w:rsidRPr="002B7064" w:rsidRDefault="001C6C27" w:rsidP="00F15AF1">
      <w:pPr>
        <w:pStyle w:val="ae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7064">
        <w:rPr>
          <w:sz w:val="28"/>
          <w:szCs w:val="28"/>
        </w:rPr>
        <w:t xml:space="preserve">Подготовка юного волейболиста осуществляется путем обучения и тренировки, которые являются единым педагогическим процессом, </w:t>
      </w:r>
      <w:r w:rsidRPr="002B7064">
        <w:rPr>
          <w:sz w:val="28"/>
          <w:szCs w:val="28"/>
        </w:rPr>
        <w:lastRenderedPageBreak/>
        <w:t xml:space="preserve">направленным на формирование и закрепление </w:t>
      </w:r>
      <w:r w:rsidR="00694CE8" w:rsidRPr="002B7064">
        <w:rPr>
          <w:sz w:val="28"/>
          <w:szCs w:val="28"/>
        </w:rPr>
        <w:t>определен</w:t>
      </w:r>
      <w:r w:rsidRPr="002B7064">
        <w:rPr>
          <w:sz w:val="28"/>
          <w:szCs w:val="28"/>
        </w:rPr>
        <w:t>ных навыков, на достижение оптимального уровня физического развития. Успешное осуществление учебно-тренировочного процесса возможно при соблюдении принципа единства всех сторон подготовки, а именно, общефизической, специальной физической, технической, тактической и морально-волевой.</w:t>
      </w:r>
    </w:p>
    <w:p w:rsidR="00DE0319" w:rsidRPr="002B7064" w:rsidRDefault="001C6C27" w:rsidP="00F15AF1">
      <w:pPr>
        <w:pStyle w:val="ae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7064">
        <w:rPr>
          <w:sz w:val="28"/>
          <w:szCs w:val="28"/>
        </w:rPr>
        <w:t>Успешное решение учебно-тренировочных задач возможно при использовании двух групп методов: общепедагогических и спортивных.</w:t>
      </w:r>
      <w:r w:rsidR="00DE0319" w:rsidRPr="002B7064">
        <w:rPr>
          <w:sz w:val="28"/>
          <w:szCs w:val="28"/>
        </w:rPr>
        <w:t xml:space="preserve"> </w:t>
      </w:r>
      <w:r w:rsidRPr="002B7064">
        <w:rPr>
          <w:sz w:val="28"/>
          <w:szCs w:val="28"/>
        </w:rPr>
        <w:t>Общепедагогические или дидактические методы включают метод наглядности, систематичности, доступности, индивидуализации обучения при единстве требований, метод опережающего развития физических качеств по отношению к технической подготовке, метод раннего освоения сложных элементов, метод соразмерности, т.е. оптимального и сбалансированного развития физических качеств.</w:t>
      </w:r>
    </w:p>
    <w:p w:rsidR="00DE0319" w:rsidRPr="00670C45" w:rsidRDefault="001C6C27" w:rsidP="00F15AF1">
      <w:pPr>
        <w:pStyle w:val="ae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670C45">
        <w:rPr>
          <w:sz w:val="28"/>
          <w:szCs w:val="28"/>
        </w:rPr>
        <w:t>Спортивные методы включаются: метод непрерывности и цикличности учебно-тренировочного процесса; метод максимальности и постепенности повышения требований; метод волнообразности динамики тренировочных нагрузок; метод моделирования соревновательной деятельности в тренировочном процессе.</w:t>
      </w:r>
    </w:p>
    <w:p w:rsidR="00DE0319" w:rsidRPr="00670C45" w:rsidRDefault="001C6C27" w:rsidP="00F15AF1">
      <w:pPr>
        <w:pStyle w:val="ae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670C45">
        <w:rPr>
          <w:sz w:val="28"/>
          <w:szCs w:val="28"/>
        </w:rPr>
        <w:t>Теоретический материал обычно дается в начале занятия. Новую тему, то или иное задание необходимо объяснять просто и доходчиво, обязательно закрепляя объяснения показом наглядного материала и показом приемов работы.</w:t>
      </w:r>
    </w:p>
    <w:p w:rsidR="00DE0319" w:rsidRPr="00670C45" w:rsidRDefault="001C6C27" w:rsidP="00F15AF1">
      <w:pPr>
        <w:pStyle w:val="ae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670C45">
        <w:rPr>
          <w:sz w:val="28"/>
          <w:szCs w:val="28"/>
        </w:rPr>
        <w:t>Практические занятия – основная форма работы с детьми, где умения закрепляются, в ходе повторения – совершенствуются и формируются навыки. Приобретенные умения и навыки используются воспитанниками в соревновательной деятельности в зависимости от сложившихся и меняющихся условий.</w:t>
      </w:r>
    </w:p>
    <w:p w:rsidR="00DE0319" w:rsidRPr="00670C45" w:rsidRDefault="001C6C27" w:rsidP="00F15AF1">
      <w:pPr>
        <w:pStyle w:val="ae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670C45">
        <w:rPr>
          <w:sz w:val="28"/>
          <w:szCs w:val="28"/>
        </w:rPr>
        <w:t xml:space="preserve">Постановка задач, выбор средств и методов обучения едины по отношению ко всем занимающимся при условии соблюдения требований индивидуального подхода и глубокого изучения особенностей каждого занимающегося. Особо внимательно выявлять индивидуальные особенности </w:t>
      </w:r>
      <w:proofErr w:type="gramStart"/>
      <w:r w:rsidRPr="00670C45">
        <w:rPr>
          <w:sz w:val="28"/>
          <w:szCs w:val="28"/>
        </w:rPr>
        <w:t>обучающихся</w:t>
      </w:r>
      <w:proofErr w:type="gramEnd"/>
      <w:r w:rsidRPr="00670C45">
        <w:rPr>
          <w:sz w:val="28"/>
          <w:szCs w:val="28"/>
        </w:rPr>
        <w:t xml:space="preserve"> необходимо при обучении технике и тактике игры, предъявляя при этом одинаковые требования в плане овладения основой структурой технического и тактического приема.</w:t>
      </w:r>
      <w:r w:rsidR="00DE0319" w:rsidRPr="00670C45">
        <w:rPr>
          <w:sz w:val="28"/>
          <w:szCs w:val="28"/>
        </w:rPr>
        <w:t xml:space="preserve"> </w:t>
      </w:r>
    </w:p>
    <w:p w:rsidR="00670C45" w:rsidRPr="00670C45" w:rsidRDefault="001C6C27" w:rsidP="00F15AF1">
      <w:pPr>
        <w:tabs>
          <w:tab w:val="left" w:pos="5715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C45">
        <w:rPr>
          <w:rFonts w:ascii="Times New Roman" w:hAnsi="Times New Roman" w:cs="Times New Roman"/>
          <w:sz w:val="28"/>
          <w:szCs w:val="28"/>
        </w:rPr>
        <w:t>В ходе учебно-тренировочного занятия осуществляется работа сразу по нескольким видам подготовки. Занятие включает обязательно общую физическую подготовку, так же специальную физическую подготовку. На занятие может быть осуществлена работа по технической, тактической и морально-волевой подготовке юных спортсменов.</w:t>
      </w:r>
      <w:r w:rsidR="00DE0319" w:rsidRPr="00670C45">
        <w:rPr>
          <w:rFonts w:ascii="Times New Roman" w:hAnsi="Times New Roman" w:cs="Times New Roman"/>
          <w:sz w:val="28"/>
          <w:szCs w:val="28"/>
        </w:rPr>
        <w:t xml:space="preserve"> </w:t>
      </w:r>
      <w:r w:rsidRPr="00670C45">
        <w:rPr>
          <w:rFonts w:ascii="Times New Roman" w:hAnsi="Times New Roman" w:cs="Times New Roman"/>
          <w:sz w:val="28"/>
          <w:szCs w:val="28"/>
        </w:rPr>
        <w:t xml:space="preserve">Разносторонняя физическая подготовка проводится на протяжении всего учебно-тренировочного процесса. Все упражнения делятся на общеразвивающие, подготовительные, подводящие и основные. Общеразвивающие и подготовительные упражнения направлены </w:t>
      </w:r>
      <w:r w:rsidRPr="00670C45">
        <w:rPr>
          <w:rFonts w:ascii="Times New Roman" w:hAnsi="Times New Roman" w:cs="Times New Roman"/>
          <w:sz w:val="28"/>
          <w:szCs w:val="28"/>
        </w:rPr>
        <w:lastRenderedPageBreak/>
        <w:t>преимущественно на развитие функциональных особенностей организма, а подводящие и основные – на формирование технических навыков и тактических умений.</w:t>
      </w:r>
      <w:r w:rsidR="00670C45" w:rsidRPr="00670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0C45" w:rsidRDefault="00670C45" w:rsidP="00F15AF1">
      <w:pPr>
        <w:tabs>
          <w:tab w:val="left" w:pos="5715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01D" w:rsidRPr="002B7064" w:rsidRDefault="00DD101D" w:rsidP="00F15AF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AB1" w:rsidRDefault="00206AB1" w:rsidP="00206AB1">
      <w:pPr>
        <w:pStyle w:val="ac"/>
        <w:numPr>
          <w:ilvl w:val="0"/>
          <w:numId w:val="28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контроля.</w:t>
      </w:r>
    </w:p>
    <w:p w:rsidR="00F15AF1" w:rsidRDefault="00002D9D" w:rsidP="00206AB1">
      <w:pPr>
        <w:pStyle w:val="ac"/>
        <w:spacing w:after="0" w:line="276" w:lineRule="auto"/>
        <w:rPr>
          <w:b/>
          <w:sz w:val="28"/>
          <w:szCs w:val="28"/>
        </w:rPr>
      </w:pPr>
      <w:r w:rsidRPr="002B7064">
        <w:rPr>
          <w:b/>
          <w:sz w:val="28"/>
          <w:szCs w:val="28"/>
        </w:rPr>
        <w:t>Нормативные требования, содержание и методика проведения контрольных испытаний</w:t>
      </w:r>
    </w:p>
    <w:p w:rsidR="00002D9D" w:rsidRPr="00557864" w:rsidRDefault="00002D9D" w:rsidP="00F15AF1">
      <w:pPr>
        <w:pStyle w:val="ac"/>
        <w:spacing w:after="0" w:line="276" w:lineRule="auto"/>
        <w:ind w:firstLine="708"/>
        <w:jc w:val="center"/>
        <w:rPr>
          <w:b/>
          <w:sz w:val="28"/>
          <w:szCs w:val="28"/>
        </w:rPr>
      </w:pPr>
      <w:r w:rsidRPr="002B7064">
        <w:rPr>
          <w:b/>
          <w:sz w:val="28"/>
          <w:szCs w:val="28"/>
        </w:rPr>
        <w:t xml:space="preserve"> </w:t>
      </w:r>
    </w:p>
    <w:p w:rsidR="00A9165E" w:rsidRPr="002B7064" w:rsidRDefault="00A9165E" w:rsidP="00F15AF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Контрольные испыт</w:t>
      </w:r>
      <w:r w:rsidR="00BC1D2C" w:rsidRPr="002B70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ания</w:t>
      </w:r>
    </w:p>
    <w:p w:rsidR="00A9165E" w:rsidRPr="002B7064" w:rsidRDefault="00BC1D2C" w:rsidP="00F15AF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9165E" w:rsidRPr="002B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 составляющей спортивной подготовки в ДЮСШ является выполнение занимающимися в начале и конце учебного года кон</w:t>
      </w:r>
      <w:r w:rsidR="00E26670" w:rsidRPr="002B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трольных нормативов, позволяющих</w:t>
      </w:r>
      <w:r w:rsidR="00A9165E" w:rsidRPr="002B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анализировать и моделирова</w:t>
      </w:r>
      <w:r w:rsidR="00E26670" w:rsidRPr="002B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характер процесса обучения на следующий учебный год. </w:t>
      </w:r>
      <w:r w:rsidR="00A9165E" w:rsidRPr="002B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Примечательно, что, несмотря на изучаемый материал, нормативные требования составлены именно для </w:t>
      </w:r>
      <w:proofErr w:type="gramStart"/>
      <w:r w:rsidR="00A9165E" w:rsidRPr="002B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A9165E" w:rsidRPr="002B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ДЮСШ. Приведённые в программе т</w:t>
      </w:r>
      <w:r w:rsidR="007C108E" w:rsidRPr="002B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есты позволяют</w:t>
      </w:r>
      <w:r w:rsidR="00A9165E" w:rsidRPr="002B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оценить уровень подготовки каждого ученика, и разработаны в соответствии с целями и задачами данной программы. </w:t>
      </w:r>
    </w:p>
    <w:p w:rsidR="00A9165E" w:rsidRPr="002B7064" w:rsidRDefault="00A9165E" w:rsidP="00F15AF1">
      <w:pPr>
        <w:tabs>
          <w:tab w:val="left" w:pos="5715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обратить внимание, что в некоторых пунктах контрольных испытаний от</w:t>
      </w:r>
      <w:r w:rsidR="003D4E0D"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сутствуют показатели для оценки</w:t>
      </w: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означает, что данный вид испытаний </w:t>
      </w:r>
      <w:r w:rsidRPr="002B70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входит </w:t>
      </w: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обязательную программу контрольных испытаний данного года обучения, но имеет смысл произвести пробные контрольные замеры, с целью определения наиболее успешных учеников.</w:t>
      </w:r>
    </w:p>
    <w:p w:rsidR="00A9165E" w:rsidRPr="002B7064" w:rsidRDefault="00A9165E" w:rsidP="00F15AF1">
      <w:pPr>
        <w:tabs>
          <w:tab w:val="left" w:pos="5715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D9D" w:rsidRPr="002B7064" w:rsidRDefault="00002D9D" w:rsidP="00F15AF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и методика проведения контрольных испытаний</w:t>
      </w:r>
    </w:p>
    <w:p w:rsidR="00002D9D" w:rsidRPr="002B7064" w:rsidRDefault="00002D9D" w:rsidP="00F15AF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2D9D" w:rsidRPr="00C97DB0" w:rsidRDefault="00002D9D" w:rsidP="00C97DB0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подготовка</w:t>
      </w:r>
    </w:p>
    <w:p w:rsidR="00002D9D" w:rsidRPr="002B7064" w:rsidRDefault="00002D9D" w:rsidP="00F15AF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2B70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Бег 30 м (5 х 6 м). </w:t>
      </w:r>
      <w:r w:rsidRPr="002B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расстоянии 6 м чертятся две линии – стартовая и контрольная. По сигналу учащийся бежит, </w:t>
      </w:r>
      <w:proofErr w:type="gramStart"/>
      <w:r w:rsidRPr="002B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преодолевая расстояние 6 м пять раз</w:t>
      </w:r>
      <w:proofErr w:type="gramEnd"/>
      <w:r w:rsidRPr="002B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изменении направления движения обе ноги испытуемого должны пересечь линию. </w:t>
      </w:r>
    </w:p>
    <w:p w:rsidR="00002D9D" w:rsidRPr="002B7064" w:rsidRDefault="00002D9D" w:rsidP="00F15AF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B70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Бег 92 м (елочка). </w:t>
      </w:r>
      <w:r w:rsidRPr="002B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волейбольной площадке расположить 7 набивных мячей (1 кг), мяч № 7 на расстоянии 1 м от лицевой линии. Спортсмен располагается за серединой лицевой линии. По сигналу он начинает бег, касаясь мячей по одному (№ 1,2,3,4,5,6). Игрок должен каждый раз касаться мяча за лицевой линией (№7). Начинают бег из низкой стойки. Время засекается по секундомеру. Фиксируется время преодоления всей дистанции. </w:t>
      </w:r>
    </w:p>
    <w:p w:rsidR="00002D9D" w:rsidRPr="002B7064" w:rsidRDefault="00002D9D" w:rsidP="00F15AF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2B70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Прыжок в длину с места. </w:t>
      </w:r>
      <w:r w:rsidRPr="002B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Замер делается от контрольной линии до ближайшего к ней следа испытуемого при приземлении. Из трёх попыток учитывается лучший результат. </w:t>
      </w:r>
    </w:p>
    <w:p w:rsidR="00002D9D" w:rsidRPr="002B7064" w:rsidRDefault="00002D9D" w:rsidP="00F15AF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</w:t>
      </w:r>
      <w:r w:rsidRPr="002B70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Прыжок вверх толчком двух ног с места с взмахом обеих рук. </w:t>
      </w:r>
      <w:r w:rsidRPr="002B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Отталкивание и приземление не должны выходить за пределы квадрата 50 х 50 см. Число попыток – 3. Учитывается лучший результат. При проведении испытания должны соблюдаться единые требования (точка отсчёта при положении стоя на всей ступне). </w:t>
      </w:r>
    </w:p>
    <w:p w:rsidR="00002D9D" w:rsidRPr="002B7064" w:rsidRDefault="00002D9D" w:rsidP="00F15AF1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5. Метание набивного мяча 1 кг из-за головы двумя руками сидя на полу. </w:t>
      </w:r>
      <w:r w:rsidRPr="002B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Испытуемый сидит на линии, ноги врозь, держа мяч двумя руками перед собой. Поднимая мяч вверх, производится замах назад за голову и тут же бросок вперёд. Три попытки, учитывается лучший результат. </w:t>
      </w:r>
    </w:p>
    <w:p w:rsidR="00002D9D" w:rsidRPr="002B7064" w:rsidRDefault="00002D9D" w:rsidP="00F15AF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6. </w:t>
      </w:r>
      <w:r w:rsidRPr="002B7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Поднимание туловища из положения «лежа на спине».</w:t>
      </w: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Исходное положение: руки за голову, ноги согнуты в коленях, ступни закреплены. Фиксируется количество выполненных упражнений (до касания локтями коленей) за 30 сек.</w:t>
      </w:r>
    </w:p>
    <w:p w:rsidR="00002D9D" w:rsidRPr="002B7064" w:rsidRDefault="00002D9D" w:rsidP="00F15AF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7. Сгибание и разгибание рук в упоре лежа. </w:t>
      </w: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Исходной положение: </w:t>
      </w:r>
      <w:proofErr w:type="gramStart"/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proofErr w:type="gramEnd"/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лежа, голова – туловище – ноги составляют прямую линию. Сгибание рук выполняется до касания грудью пола, не нарушая прямой линии тела, а разгибание до полного выпрямления рук, при сохранении прямой линии голова – туловище – ноги. Одна попытка.</w:t>
      </w:r>
    </w:p>
    <w:p w:rsidR="00002D9D" w:rsidRPr="002B7064" w:rsidRDefault="00002D9D" w:rsidP="00F15AF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2D9D" w:rsidRPr="00C97DB0" w:rsidRDefault="00002D9D" w:rsidP="00C97DB0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Техническая подготовка</w:t>
      </w:r>
    </w:p>
    <w:p w:rsidR="00002D9D" w:rsidRPr="002B7064" w:rsidRDefault="00002D9D" w:rsidP="00F15AF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2B70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Верхняя передача на точность из зоны 3 в зону 4</w:t>
      </w:r>
      <w:r w:rsidRPr="002B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передачах из зоны 3 в зону 4 расстояние передачи 3-3,5 м, высота ограничивается 3 м, расстояние от сетки не более 1,5 м. Подброс мяча выполняется из зоны 6. Каждый учащийся выполняет 10 попыток: учитывается количество передач, отвечающее требованиям по точности и качеству выполнения передачи (передачи с нарушением правил игры не засчитываются). </w:t>
      </w:r>
    </w:p>
    <w:p w:rsidR="00002D9D" w:rsidRPr="002B7064" w:rsidRDefault="00002D9D" w:rsidP="00F15AF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B70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Передача мяча двумя руками стоя у стены</w:t>
      </w:r>
      <w:r w:rsidRPr="002B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Учащийся располагается на расстоянии 2,5 м от стены, на высоте 3 м делается контрольная линия. Учащийся подбрасывает мяч над собой, верхней передачей посылает мяч в стену, после отскока от стены снова выполняет передачу в стену. При выполнении необходимо соблюдать расстояние до стены и высоту передачи не ниже контрольной линии. Учитывается количество передач, выполненных подряд с двух попыток (учитывается </w:t>
      </w:r>
      <w:proofErr w:type="gramStart"/>
      <w:r w:rsidRPr="002B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</w:t>
      </w:r>
      <w:proofErr w:type="gramEnd"/>
      <w:r w:rsidRPr="002B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002D9D" w:rsidRPr="002B7064" w:rsidRDefault="00002D9D" w:rsidP="00F15AF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B70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Вторая передача на </w:t>
      </w:r>
      <w:proofErr w:type="gramStart"/>
      <w:r w:rsidRPr="002B70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точность</w:t>
      </w:r>
      <w:proofErr w:type="gramEnd"/>
      <w:r w:rsidRPr="002B70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стоя спиной из зоны 3 в зону 2</w:t>
      </w: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См. п.1. (вместо зоны 4 – зона 2). </w:t>
      </w:r>
    </w:p>
    <w:p w:rsidR="00002D9D" w:rsidRPr="002B7064" w:rsidRDefault="00002D9D" w:rsidP="00F15AF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B70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Приём мяча после подачи через сетку и первая передача в зону 3</w:t>
      </w: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Нацеленная подача выполняется в зону задней линии, где расположился испытуемый. Принимая мяч в своей зоне (специально ограниченной контрольными линиями), учащийся должен направить её через ленту, натянутую на расстоянии 1,5 м от сетки и на высоте 3 м, в зоне 3. Если мяч выйдет за </w:t>
      </w: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пределы указанной зоны или заденет сетку, то попытка не засчитывается. Ученику даётся 10 попыток. </w:t>
      </w:r>
    </w:p>
    <w:p w:rsidR="00002D9D" w:rsidRPr="002B7064" w:rsidRDefault="00002D9D" w:rsidP="00F15AF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B70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Нападающие удары прямой по ходу и с переводом из зоны 4 после второй передачи</w:t>
      </w: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в данном виде испытаний сводятся к качественному в техническом отношении выполнению нападающего удара в прыжке после разбега, производимого со второй передачи из зоны 3. Высота передачи не менее 3 м. Испытуемый может выполнять прямые </w:t>
      </w:r>
      <w:proofErr w:type="gramStart"/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удары</w:t>
      </w:r>
      <w:proofErr w:type="gramEnd"/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ходу, так и с переводом. Из 10 попыток учитываются только удары в прыжке после разбега с двух шагов, попавшие в пределы противоположной площадки. Действие необходимо выполнять в соответствии с правилами игры. </w:t>
      </w:r>
    </w:p>
    <w:p w:rsidR="00002D9D" w:rsidRPr="002B7064" w:rsidRDefault="00002D9D" w:rsidP="00F15AF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2B70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Одиночное блокирование прямого удара по ходу из зон 4 и 2</w:t>
      </w: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Учащийся располагается в зоне 3. Нападающие удары в прыжке после разбега с противоположной стороны площадки выполняются поочерёдно с зон 4 и 2 с высоких передач. Из 10 попыток учитываются мячи, отскочившие от рук блокирующего обратно в площадку соперника. При касании сетки </w:t>
      </w:r>
      <w:proofErr w:type="gramStart"/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блокирующим</w:t>
      </w:r>
      <w:proofErr w:type="gramEnd"/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попытка не засчитывается. </w:t>
      </w:r>
    </w:p>
    <w:p w:rsidR="00002D9D" w:rsidRPr="002B7064" w:rsidRDefault="00002D9D" w:rsidP="00F15AF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2B70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Верхняя подача в пределы площадки</w:t>
      </w: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Основные требования: при качественном техничном исполнении верхней подачи из-за пределов площадки послать мяч в противоположную часть волейбольной площадки. 10 попыток. </w:t>
      </w:r>
    </w:p>
    <w:p w:rsidR="00002D9D" w:rsidRPr="002B7064" w:rsidRDefault="00002D9D" w:rsidP="00F15AF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D9D" w:rsidRPr="00C97DB0" w:rsidRDefault="00002D9D" w:rsidP="00C97DB0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Тактическая подготовка</w:t>
      </w:r>
    </w:p>
    <w:p w:rsidR="00002D9D" w:rsidRPr="002B7064" w:rsidRDefault="00002D9D" w:rsidP="00F15AF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B70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Вторая передача из зоны 3 в зону 4 стоя лицом или 2 стоя спиной в соответствии с сигналом</w:t>
      </w: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Сигналом служат положение рук преподавателя (учащегося) за сеткой. Мяч перед передачей посылается из глубины площадки. Сигнал подаётся в тот момент, когда мяч начинает опускаться вниз. Испытуемый должен выполнить вторую передачу в зону, противоположную направлению смещения сигнала (отвести от блока). 10 попыток. </w:t>
      </w:r>
    </w:p>
    <w:p w:rsidR="00002D9D" w:rsidRPr="002B7064" w:rsidRDefault="00002D9D" w:rsidP="00F15AF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B70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Нападающий удар или обманный удар (или скидка) в зависимости от того, поставлен блок или нет</w:t>
      </w: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отсутствие блока необходимо выполнить нападающий удар. При появлении над сеткой блока, выполняется «обман» в прыжке одной рукой. Блок появляется во время отталкивания испытуемого при прыжке. Учитывается количество правильно выполненных заданий и точность полёта мяча. Перекрытый блоком «обман» не учитывается. 10 попыток. </w:t>
      </w:r>
    </w:p>
    <w:p w:rsidR="00002D9D" w:rsidRPr="002B7064" w:rsidRDefault="00002D9D" w:rsidP="00F15AF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B70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Защитные действия (блокирование или отскок от сетки) при атаке с противоположной стороны площадки</w:t>
      </w: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Испытуемый располагается у сетки в зоне 2 на расстоянии 1 м. С противоположной стороны площадки учащиеся выполняют атакующие действия в зоне 4. При условии нападающего удара в прыжке, испытуемый выполняет блокирование. Если испытуемый определяет, что будет выполнена скидка или атака без прыжка, то он должен отскочить от сетки для приёма мяча в защите. Из 10 попыток учитываются те, в которых </w:t>
      </w:r>
      <w:r w:rsidRPr="002B70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учащийся принял правильное решение и выполнил действия в соответствии с правилами игры. </w:t>
      </w:r>
    </w:p>
    <w:p w:rsidR="00387068" w:rsidRDefault="00387068" w:rsidP="00F15A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87068" w:rsidSect="00206AB1">
          <w:pgSz w:w="11906" w:h="16838"/>
          <w:pgMar w:top="993" w:right="1080" w:bottom="709" w:left="1080" w:header="709" w:footer="709" w:gutter="0"/>
          <w:cols w:space="708"/>
          <w:docGrid w:linePitch="360"/>
        </w:sectPr>
      </w:pPr>
    </w:p>
    <w:p w:rsidR="00387068" w:rsidRPr="00351BA0" w:rsidRDefault="00A17238" w:rsidP="00F15AF1">
      <w:pPr>
        <w:shd w:val="clear" w:color="auto" w:fill="FFFFFF"/>
        <w:ind w:left="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BA0">
        <w:rPr>
          <w:rFonts w:ascii="Times New Roman" w:hAnsi="Times New Roman" w:cs="Times New Roman"/>
          <w:b/>
          <w:sz w:val="28"/>
          <w:szCs w:val="28"/>
        </w:rPr>
        <w:lastRenderedPageBreak/>
        <w:t>Контрольно-переводные нормативы</w:t>
      </w:r>
    </w:p>
    <w:p w:rsidR="00387068" w:rsidRPr="00351BA0" w:rsidRDefault="00387068" w:rsidP="00F15AF1">
      <w:pPr>
        <w:spacing w:after="48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551"/>
        <w:gridCol w:w="907"/>
        <w:gridCol w:w="854"/>
        <w:gridCol w:w="816"/>
        <w:gridCol w:w="830"/>
        <w:gridCol w:w="854"/>
        <w:gridCol w:w="842"/>
        <w:gridCol w:w="900"/>
        <w:gridCol w:w="864"/>
        <w:gridCol w:w="864"/>
        <w:gridCol w:w="854"/>
        <w:gridCol w:w="854"/>
        <w:gridCol w:w="900"/>
        <w:gridCol w:w="9"/>
      </w:tblGrid>
      <w:tr w:rsidR="00002D9D" w:rsidRPr="00351BA0" w:rsidTr="00946ECE">
        <w:trPr>
          <w:gridAfter w:val="1"/>
          <w:wAfter w:w="9" w:type="dxa"/>
          <w:trHeight w:hRule="exact" w:val="1378"/>
        </w:trPr>
        <w:tc>
          <w:tcPr>
            <w:tcW w:w="1276" w:type="dxa"/>
            <w:vMerge w:val="restart"/>
            <w:shd w:val="clear" w:color="auto" w:fill="FFFFFF"/>
            <w:vAlign w:val="center"/>
          </w:tcPr>
          <w:p w:rsidR="00002D9D" w:rsidRPr="00351BA0" w:rsidRDefault="00002D9D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9D" w:rsidRPr="00351BA0" w:rsidRDefault="00002D9D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  <w:p w:rsidR="00002D9D" w:rsidRPr="00351BA0" w:rsidRDefault="00002D9D" w:rsidP="00F15A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002D9D" w:rsidRPr="00351BA0" w:rsidRDefault="00002D9D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02D9D" w:rsidRPr="00351BA0" w:rsidRDefault="00002D9D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BA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</w:t>
            </w:r>
            <w:proofErr w:type="gramEnd"/>
            <w:r w:rsidRPr="00351BA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/п</w:t>
            </w:r>
          </w:p>
          <w:p w:rsidR="00002D9D" w:rsidRPr="00351BA0" w:rsidRDefault="00002D9D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9D" w:rsidRPr="00351BA0" w:rsidRDefault="00002D9D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9D" w:rsidRPr="00351BA0" w:rsidRDefault="00002D9D" w:rsidP="00F15A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002D9D" w:rsidRPr="00351BA0" w:rsidRDefault="00002D9D" w:rsidP="00F15AF1">
            <w:pPr>
              <w:shd w:val="clear" w:color="auto" w:fill="FFFFFF"/>
              <w:ind w:right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02D9D" w:rsidRPr="00351BA0" w:rsidRDefault="00002D9D" w:rsidP="00F15AF1">
            <w:pPr>
              <w:shd w:val="clear" w:color="auto" w:fill="FFFFFF"/>
              <w:ind w:right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</w:t>
            </w:r>
          </w:p>
          <w:p w:rsidR="00002D9D" w:rsidRPr="00351BA0" w:rsidRDefault="00002D9D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</w:t>
            </w:r>
          </w:p>
          <w:p w:rsidR="00002D9D" w:rsidRPr="00351BA0" w:rsidRDefault="00002D9D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9" w:type="dxa"/>
            <w:gridSpan w:val="12"/>
            <w:shd w:val="clear" w:color="auto" w:fill="FFFFFF"/>
            <w:vAlign w:val="center"/>
          </w:tcPr>
          <w:p w:rsidR="00002D9D" w:rsidRPr="00351BA0" w:rsidRDefault="00002D9D" w:rsidP="00F15AF1">
            <w:pPr>
              <w:shd w:val="clear" w:color="auto" w:fill="FFFFFF"/>
              <w:ind w:left="399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02D9D" w:rsidRPr="00351BA0" w:rsidRDefault="00A17238" w:rsidP="00F15AF1">
            <w:pPr>
              <w:shd w:val="clear" w:color="auto" w:fill="FFFFFF"/>
              <w:ind w:left="3998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Этапы подготовки</w:t>
            </w:r>
          </w:p>
        </w:tc>
      </w:tr>
      <w:tr w:rsidR="00002D9D" w:rsidRPr="00351BA0" w:rsidTr="00946ECE">
        <w:trPr>
          <w:trHeight w:hRule="exact" w:val="513"/>
        </w:trPr>
        <w:tc>
          <w:tcPr>
            <w:tcW w:w="1276" w:type="dxa"/>
            <w:vMerge/>
            <w:shd w:val="clear" w:color="auto" w:fill="FFFFFF"/>
            <w:vAlign w:val="center"/>
          </w:tcPr>
          <w:p w:rsidR="00002D9D" w:rsidRPr="00351BA0" w:rsidRDefault="00002D9D" w:rsidP="00F15A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002D9D" w:rsidRPr="00351BA0" w:rsidRDefault="00002D9D" w:rsidP="00F15A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002D9D" w:rsidRPr="00351BA0" w:rsidRDefault="00002D9D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:rsidR="00002D9D" w:rsidRPr="00351BA0" w:rsidRDefault="00002D9D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СОГ-1 (9-10лет)</w:t>
            </w: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2D9D" w:rsidRPr="00351BA0" w:rsidRDefault="00002D9D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СОГ-</w:t>
            </w:r>
            <w:r w:rsidR="00FE5E0E"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17238"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2 (11</w:t>
            </w:r>
            <w:r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-1</w:t>
            </w:r>
            <w:r w:rsidR="00A17238"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лет)</w:t>
            </w:r>
          </w:p>
        </w:tc>
        <w:tc>
          <w:tcPr>
            <w:tcW w:w="2628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002D9D" w:rsidRPr="00351BA0" w:rsidRDefault="00002D9D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СОГ-</w:t>
            </w:r>
            <w:r w:rsidR="00FE5E0E"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A17238"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(14-15</w:t>
            </w:r>
            <w:r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лет)</w:t>
            </w:r>
          </w:p>
        </w:tc>
        <w:tc>
          <w:tcPr>
            <w:tcW w:w="2617" w:type="dxa"/>
            <w:gridSpan w:val="4"/>
            <w:shd w:val="clear" w:color="auto" w:fill="FFFFFF"/>
            <w:vAlign w:val="center"/>
          </w:tcPr>
          <w:p w:rsidR="00002D9D" w:rsidRPr="00351BA0" w:rsidRDefault="00002D9D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СОГ- 4</w:t>
            </w:r>
            <w:r w:rsidR="00A17238"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(16</w:t>
            </w:r>
            <w:r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-1</w:t>
            </w:r>
            <w:r w:rsidR="00A17238"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лет)</w:t>
            </w:r>
          </w:p>
        </w:tc>
      </w:tr>
      <w:tr w:rsidR="00002D9D" w:rsidRPr="00351BA0" w:rsidTr="00946ECE">
        <w:trPr>
          <w:trHeight w:hRule="exact" w:val="388"/>
        </w:trPr>
        <w:tc>
          <w:tcPr>
            <w:tcW w:w="1276" w:type="dxa"/>
            <w:vMerge/>
            <w:shd w:val="clear" w:color="auto" w:fill="FFFFFF"/>
            <w:vAlign w:val="center"/>
          </w:tcPr>
          <w:p w:rsidR="00002D9D" w:rsidRPr="00351BA0" w:rsidRDefault="00002D9D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002D9D" w:rsidRPr="00351BA0" w:rsidRDefault="00002D9D" w:rsidP="00F15A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002D9D" w:rsidRPr="00351BA0" w:rsidRDefault="00002D9D" w:rsidP="00F15A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gridSpan w:val="3"/>
            <w:shd w:val="clear" w:color="auto" w:fill="FFFFFF"/>
            <w:vAlign w:val="center"/>
          </w:tcPr>
          <w:p w:rsidR="00002D9D" w:rsidRPr="00351BA0" w:rsidRDefault="00002D9D" w:rsidP="00F15AF1">
            <w:pPr>
              <w:shd w:val="clear" w:color="auto" w:fill="FFFFFF"/>
              <w:ind w:left="7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оценки</w:t>
            </w:r>
          </w:p>
        </w:tc>
        <w:tc>
          <w:tcPr>
            <w:tcW w:w="2526" w:type="dxa"/>
            <w:gridSpan w:val="3"/>
            <w:shd w:val="clear" w:color="auto" w:fill="FFFFFF"/>
            <w:vAlign w:val="center"/>
          </w:tcPr>
          <w:p w:rsidR="00002D9D" w:rsidRPr="00351BA0" w:rsidRDefault="00002D9D" w:rsidP="00F15AF1">
            <w:pPr>
              <w:shd w:val="clear" w:color="auto" w:fill="FFFFFF"/>
              <w:ind w:left="7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оценки</w:t>
            </w:r>
          </w:p>
        </w:tc>
        <w:tc>
          <w:tcPr>
            <w:tcW w:w="2628" w:type="dxa"/>
            <w:gridSpan w:val="3"/>
            <w:shd w:val="clear" w:color="auto" w:fill="FFFFFF"/>
            <w:vAlign w:val="center"/>
          </w:tcPr>
          <w:p w:rsidR="00002D9D" w:rsidRPr="00351BA0" w:rsidRDefault="00002D9D" w:rsidP="00F15AF1">
            <w:pPr>
              <w:shd w:val="clear" w:color="auto" w:fill="FFFFFF"/>
              <w:ind w:left="8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оценки</w:t>
            </w:r>
          </w:p>
        </w:tc>
        <w:tc>
          <w:tcPr>
            <w:tcW w:w="2617" w:type="dxa"/>
            <w:gridSpan w:val="4"/>
            <w:shd w:val="clear" w:color="auto" w:fill="FFFFFF"/>
            <w:vAlign w:val="center"/>
          </w:tcPr>
          <w:p w:rsidR="00002D9D" w:rsidRPr="00351BA0" w:rsidRDefault="00002D9D" w:rsidP="00F15AF1">
            <w:pPr>
              <w:shd w:val="clear" w:color="auto" w:fill="FFFFFF"/>
              <w:ind w:left="7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оценки</w:t>
            </w:r>
          </w:p>
        </w:tc>
      </w:tr>
      <w:tr w:rsidR="00002D9D" w:rsidRPr="00351BA0" w:rsidTr="00946ECE">
        <w:trPr>
          <w:trHeight w:hRule="exact" w:val="807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02D9D" w:rsidRPr="00351BA0" w:rsidRDefault="00002D9D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002D9D" w:rsidRPr="00351BA0" w:rsidRDefault="00002D9D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002D9D" w:rsidRPr="00351BA0" w:rsidRDefault="00002D9D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002D9D" w:rsidRPr="00351BA0" w:rsidRDefault="00002D9D" w:rsidP="00F15AF1">
            <w:pPr>
              <w:shd w:val="clear" w:color="auto" w:fill="FFFFFF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02D9D" w:rsidRPr="00351BA0" w:rsidRDefault="00002D9D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002D9D" w:rsidRPr="00351BA0" w:rsidRDefault="00002D9D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002D9D" w:rsidRPr="00351BA0" w:rsidRDefault="00002D9D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02D9D" w:rsidRPr="00351BA0" w:rsidRDefault="00002D9D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002D9D" w:rsidRPr="00351BA0" w:rsidRDefault="00002D9D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02D9D" w:rsidRPr="00351BA0" w:rsidRDefault="00002D9D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002D9D" w:rsidRPr="00351BA0" w:rsidRDefault="00002D9D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002D9D" w:rsidRPr="00351BA0" w:rsidRDefault="00002D9D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02D9D" w:rsidRPr="00351BA0" w:rsidRDefault="00002D9D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02D9D" w:rsidRPr="00351BA0" w:rsidRDefault="00002D9D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09" w:type="dxa"/>
            <w:gridSpan w:val="2"/>
            <w:shd w:val="clear" w:color="auto" w:fill="FFFFFF"/>
            <w:vAlign w:val="center"/>
          </w:tcPr>
          <w:p w:rsidR="00002D9D" w:rsidRPr="00351BA0" w:rsidRDefault="00002D9D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17238" w:rsidRPr="00351BA0" w:rsidTr="00946ECE">
        <w:trPr>
          <w:trHeight w:hRule="exact" w:val="96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7238" w:rsidRPr="00351BA0" w:rsidRDefault="00A17238" w:rsidP="00F1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A17238" w:rsidRPr="00351BA0" w:rsidRDefault="00A17238" w:rsidP="00F1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ind w:left="77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</w:t>
            </w:r>
            <w:proofErr w:type="gramStart"/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ind w:left="1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155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09" w:type="dxa"/>
            <w:gridSpan w:val="2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A17238" w:rsidRPr="00351BA0" w:rsidTr="00946ECE">
        <w:trPr>
          <w:trHeight w:hRule="exact" w:val="115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7238" w:rsidRPr="00351BA0" w:rsidRDefault="00A17238" w:rsidP="00F1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Поднятие туловища из положения «лежа на спине», раз</w:t>
            </w:r>
          </w:p>
          <w:p w:rsidR="00A17238" w:rsidRPr="00351BA0" w:rsidRDefault="00A17238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238" w:rsidRPr="00351BA0" w:rsidRDefault="00A17238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238" w:rsidRPr="00351BA0" w:rsidRDefault="00A17238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ind w:left="2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9" w:type="dxa"/>
            <w:gridSpan w:val="2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17238" w:rsidRPr="00351BA0" w:rsidTr="00946ECE">
        <w:trPr>
          <w:trHeight w:hRule="exact" w:val="7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17238" w:rsidRPr="00351BA0" w:rsidRDefault="00A17238" w:rsidP="00F1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Кросс без учета времени</w:t>
            </w:r>
          </w:p>
        </w:tc>
        <w:tc>
          <w:tcPr>
            <w:tcW w:w="5103" w:type="dxa"/>
            <w:gridSpan w:val="6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ind w:left="2275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500м</w:t>
            </w:r>
          </w:p>
        </w:tc>
        <w:tc>
          <w:tcPr>
            <w:tcW w:w="5245" w:type="dxa"/>
            <w:gridSpan w:val="7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ind w:left="2275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1000м</w:t>
            </w:r>
          </w:p>
        </w:tc>
      </w:tr>
      <w:tr w:rsidR="00A17238" w:rsidRPr="00351BA0" w:rsidTr="00946ECE">
        <w:trPr>
          <w:trHeight w:hRule="exact" w:val="989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A17238" w:rsidRPr="00351BA0" w:rsidRDefault="00A17238" w:rsidP="00F15AF1">
            <w:pPr>
              <w:shd w:val="clear" w:color="auto" w:fill="FFFFFF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СФП</w:t>
            </w:r>
          </w:p>
          <w:p w:rsidR="00A17238" w:rsidRPr="00351BA0" w:rsidRDefault="00A17238" w:rsidP="00F15AF1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51BA0">
                <w:rPr>
                  <w:rFonts w:ascii="Times New Roman" w:hAnsi="Times New Roman" w:cs="Times New Roman"/>
                  <w:sz w:val="28"/>
                  <w:szCs w:val="28"/>
                </w:rPr>
                <w:t>30 м</w:t>
              </w:r>
            </w:smartTag>
            <w:r w:rsidRPr="00351BA0">
              <w:rPr>
                <w:rFonts w:ascii="Times New Roman" w:hAnsi="Times New Roman" w:cs="Times New Roman"/>
                <w:sz w:val="28"/>
                <w:szCs w:val="28"/>
              </w:rPr>
              <w:t xml:space="preserve"> (5x6м), сек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11.8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909" w:type="dxa"/>
            <w:gridSpan w:val="2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</w:tc>
      </w:tr>
      <w:tr w:rsidR="00A17238" w:rsidRPr="00351BA0" w:rsidTr="00946ECE">
        <w:trPr>
          <w:trHeight w:hRule="exact" w:val="1438"/>
        </w:trPr>
        <w:tc>
          <w:tcPr>
            <w:tcW w:w="1276" w:type="dxa"/>
            <w:vMerge/>
            <w:shd w:val="clear" w:color="auto" w:fill="FFFFFF"/>
            <w:textDirection w:val="btLr"/>
            <w:vAlign w:val="center"/>
          </w:tcPr>
          <w:p w:rsidR="00A17238" w:rsidRPr="00351BA0" w:rsidRDefault="00A17238" w:rsidP="00F1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92 м"/>
              </w:smartTagPr>
              <w:r w:rsidRPr="00351BA0">
                <w:rPr>
                  <w:rFonts w:ascii="Times New Roman" w:hAnsi="Times New Roman" w:cs="Times New Roman"/>
                  <w:sz w:val="28"/>
                  <w:szCs w:val="28"/>
                </w:rPr>
                <w:t>92 м</w:t>
              </w:r>
            </w:smartTag>
            <w:r w:rsidRPr="00351BA0">
              <w:rPr>
                <w:rFonts w:ascii="Times New Roman" w:hAnsi="Times New Roman" w:cs="Times New Roman"/>
                <w:sz w:val="28"/>
                <w:szCs w:val="28"/>
              </w:rPr>
              <w:t xml:space="preserve"> с изменением</w:t>
            </w:r>
          </w:p>
          <w:p w:rsidR="00A17238" w:rsidRPr="00351BA0" w:rsidRDefault="00A17238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r w:rsidRPr="00351BA0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>(сек.)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ind w:lef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33.0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31.0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31.5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32.0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30.5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31.0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29.0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29.5</w:t>
            </w:r>
          </w:p>
        </w:tc>
        <w:tc>
          <w:tcPr>
            <w:tcW w:w="909" w:type="dxa"/>
            <w:gridSpan w:val="2"/>
            <w:shd w:val="clear" w:color="auto" w:fill="FFFFFF"/>
            <w:vAlign w:val="center"/>
          </w:tcPr>
          <w:p w:rsidR="00A17238" w:rsidRPr="00351BA0" w:rsidRDefault="00A17238" w:rsidP="00F15AF1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</w:p>
        </w:tc>
      </w:tr>
    </w:tbl>
    <w:p w:rsidR="00F15AF1" w:rsidRDefault="00F15AF1" w:rsidP="00F15AF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15AF1" w:rsidRPr="00351BA0" w:rsidRDefault="00F15AF1" w:rsidP="00F15AF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W w:w="15147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2551"/>
        <w:gridCol w:w="1181"/>
        <w:gridCol w:w="864"/>
        <w:gridCol w:w="816"/>
        <w:gridCol w:w="830"/>
        <w:gridCol w:w="869"/>
        <w:gridCol w:w="827"/>
        <w:gridCol w:w="923"/>
        <w:gridCol w:w="869"/>
        <w:gridCol w:w="128"/>
        <w:gridCol w:w="736"/>
        <w:gridCol w:w="850"/>
        <w:gridCol w:w="859"/>
        <w:gridCol w:w="859"/>
      </w:tblGrid>
      <w:tr w:rsidR="00387068" w:rsidRPr="00351BA0" w:rsidTr="00351BA0">
        <w:trPr>
          <w:trHeight w:hRule="exact" w:val="128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87068" w:rsidRPr="00351BA0" w:rsidRDefault="00387068" w:rsidP="00F15AF1">
            <w:pPr>
              <w:widowControl w:val="0"/>
              <w:autoSpaceDE w:val="0"/>
              <w:autoSpaceDN w:val="0"/>
              <w:adjustRightInd w:val="0"/>
              <w:ind w:left="8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068" w:rsidRPr="00351BA0" w:rsidRDefault="00387068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51BA0" w:rsidRDefault="00387068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7068" w:rsidRPr="00351BA0" w:rsidRDefault="00351BA0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387068" w:rsidRPr="00351BA0" w:rsidRDefault="00387068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068" w:rsidRPr="00351BA0" w:rsidRDefault="00387068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068" w:rsidRPr="00351BA0" w:rsidRDefault="00387068" w:rsidP="00F1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068" w:rsidRPr="00351BA0" w:rsidRDefault="00387068" w:rsidP="00F1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068" w:rsidRPr="00351BA0" w:rsidRDefault="00387068" w:rsidP="00F15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068" w:rsidRPr="00351BA0" w:rsidRDefault="00387068" w:rsidP="00F15AF1">
            <w:pPr>
              <w:shd w:val="clear" w:color="auto" w:fill="FFFFFF"/>
              <w:ind w:left="720" w:right="58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7068" w:rsidRPr="00351BA0" w:rsidRDefault="00387068" w:rsidP="00F15AF1">
            <w:pPr>
              <w:shd w:val="clear" w:color="auto" w:fill="FFFFFF"/>
              <w:ind w:left="720" w:right="58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7068" w:rsidRPr="00351BA0" w:rsidRDefault="00387068" w:rsidP="00F15AF1">
            <w:pPr>
              <w:shd w:val="clear" w:color="auto" w:fill="FFFFFF"/>
              <w:ind w:right="5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</w:t>
            </w:r>
          </w:p>
          <w:p w:rsidR="00387068" w:rsidRPr="00351BA0" w:rsidRDefault="00387068" w:rsidP="00F1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</w:t>
            </w:r>
          </w:p>
          <w:p w:rsidR="00387068" w:rsidRPr="00351BA0" w:rsidRDefault="00387068" w:rsidP="00F1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068" w:rsidRPr="00351BA0" w:rsidRDefault="00387068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068" w:rsidRPr="00351BA0" w:rsidRDefault="00387068" w:rsidP="00F15A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068" w:rsidRPr="00351BA0" w:rsidRDefault="00387068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7068" w:rsidRPr="00351BA0" w:rsidRDefault="00351BA0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Этапы подготовки</w:t>
            </w:r>
          </w:p>
        </w:tc>
      </w:tr>
      <w:tr w:rsidR="00387068" w:rsidRPr="00351BA0" w:rsidTr="00351BA0">
        <w:trPr>
          <w:trHeight w:hRule="exact" w:val="707"/>
        </w:trPr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87068" w:rsidRPr="00351BA0" w:rsidRDefault="00387068" w:rsidP="00F15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068" w:rsidRPr="00351BA0" w:rsidRDefault="00387068" w:rsidP="00F15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068" w:rsidRPr="00351BA0" w:rsidRDefault="00387068" w:rsidP="00F15A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068" w:rsidRPr="00351BA0" w:rsidRDefault="00387068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СОГ-1 (9-10</w:t>
            </w:r>
            <w:r w:rsidR="00351B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лет)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068" w:rsidRPr="00351BA0" w:rsidRDefault="00351BA0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СОГ-2 (11-13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87068"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лет)</w:t>
            </w:r>
          </w:p>
        </w:tc>
        <w:tc>
          <w:tcPr>
            <w:tcW w:w="2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068" w:rsidRPr="00351BA0" w:rsidRDefault="00557864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СОГ-3 (1</w:t>
            </w:r>
            <w:r w:rsidR="00351BA0"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-15</w:t>
            </w:r>
            <w:r w:rsidR="00387068"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лет)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068" w:rsidRPr="00351BA0" w:rsidRDefault="00557864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СОГ-4 (16-17 </w:t>
            </w:r>
            <w:r w:rsidR="00387068"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лет)</w:t>
            </w:r>
          </w:p>
        </w:tc>
      </w:tr>
      <w:tr w:rsidR="00387068" w:rsidRPr="00351BA0" w:rsidTr="00351BA0">
        <w:trPr>
          <w:trHeight w:hRule="exact" w:val="547"/>
        </w:trPr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87068" w:rsidRPr="00351BA0" w:rsidRDefault="00387068" w:rsidP="00F1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068" w:rsidRPr="00351BA0" w:rsidRDefault="00387068" w:rsidP="00F1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068" w:rsidRPr="00351BA0" w:rsidRDefault="00387068" w:rsidP="00F15A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068" w:rsidRPr="00351BA0" w:rsidRDefault="00387068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оценки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068" w:rsidRPr="00351BA0" w:rsidRDefault="00387068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оценки</w:t>
            </w:r>
          </w:p>
        </w:tc>
        <w:tc>
          <w:tcPr>
            <w:tcW w:w="26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068" w:rsidRPr="00351BA0" w:rsidRDefault="00387068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оценки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068" w:rsidRPr="00351BA0" w:rsidRDefault="00387068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оценки</w:t>
            </w:r>
          </w:p>
        </w:tc>
      </w:tr>
      <w:tr w:rsidR="00387068" w:rsidRPr="00351BA0" w:rsidTr="00351BA0">
        <w:trPr>
          <w:trHeight w:hRule="exact" w:val="72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068" w:rsidRPr="00351BA0" w:rsidRDefault="00387068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068" w:rsidRPr="00351BA0" w:rsidRDefault="00387068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068" w:rsidRPr="00351BA0" w:rsidRDefault="00387068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068" w:rsidRPr="00351BA0" w:rsidRDefault="00387068" w:rsidP="00F15AF1">
            <w:pPr>
              <w:shd w:val="clear" w:color="auto" w:fill="FFFFFF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068" w:rsidRPr="00351BA0" w:rsidRDefault="00387068" w:rsidP="00F15AF1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068" w:rsidRPr="00351BA0" w:rsidRDefault="00387068" w:rsidP="00F15AF1">
            <w:pPr>
              <w:shd w:val="clear" w:color="auto" w:fill="FFFFFF"/>
              <w:ind w:left="2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068" w:rsidRPr="00351BA0" w:rsidRDefault="00387068" w:rsidP="00F15AF1">
            <w:pPr>
              <w:shd w:val="clear" w:color="auto" w:fill="FFFFFF"/>
              <w:ind w:left="2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068" w:rsidRPr="00351BA0" w:rsidRDefault="00387068" w:rsidP="00F15AF1">
            <w:pPr>
              <w:shd w:val="clear" w:color="auto" w:fill="FFFFFF"/>
              <w:ind w:left="2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068" w:rsidRPr="00351BA0" w:rsidRDefault="00387068" w:rsidP="00F15AF1">
            <w:pPr>
              <w:shd w:val="clear" w:color="auto" w:fill="FFFFFF"/>
              <w:ind w:left="3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068" w:rsidRPr="00351BA0" w:rsidRDefault="00387068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9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068" w:rsidRPr="00351BA0" w:rsidRDefault="00387068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068" w:rsidRPr="00351BA0" w:rsidRDefault="00387068" w:rsidP="00F15AF1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068" w:rsidRPr="00351BA0" w:rsidRDefault="00387068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068" w:rsidRPr="00351BA0" w:rsidRDefault="00387068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068" w:rsidRPr="00351BA0" w:rsidRDefault="00387068" w:rsidP="00F15AF1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BA0" w:rsidRPr="00351BA0" w:rsidTr="00351BA0">
        <w:trPr>
          <w:trHeight w:hRule="exact" w:val="84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51BA0" w:rsidRPr="00351BA0" w:rsidRDefault="00351BA0" w:rsidP="00F1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A0" w:rsidRPr="00351BA0" w:rsidRDefault="00351BA0" w:rsidP="00F15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</w:t>
            </w:r>
            <w:proofErr w:type="gramStart"/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ind w:left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ind w:left="1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ind w:left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ind w:left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ind w:left="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351BA0" w:rsidRPr="00351BA0" w:rsidTr="00351BA0">
        <w:trPr>
          <w:trHeight w:hRule="exact" w:val="1130"/>
        </w:trPr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51BA0" w:rsidRPr="00351BA0" w:rsidRDefault="00351BA0" w:rsidP="00F15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Подтягивание на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кладине (раз)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ind w:left="2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Default="00351BA0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A0" w:rsidRPr="00351BA0" w:rsidRDefault="00351BA0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51BA0" w:rsidRPr="00351BA0" w:rsidRDefault="00351BA0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Default="00351BA0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A0" w:rsidRPr="00351BA0" w:rsidRDefault="00351BA0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51BA0" w:rsidRPr="00351BA0" w:rsidRDefault="00351BA0" w:rsidP="00F15AF1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ind w:left="2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ind w:left="3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ind w:left="3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1BA0" w:rsidRPr="00351BA0" w:rsidTr="00351BA0">
        <w:trPr>
          <w:trHeight w:hRule="exact" w:val="849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51BA0" w:rsidRPr="00351BA0" w:rsidRDefault="00351BA0" w:rsidP="00F1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Кросс без учета времени</w:t>
            </w:r>
          </w:p>
        </w:tc>
        <w:tc>
          <w:tcPr>
            <w:tcW w:w="538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ind w:left="2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351BA0">
                <w:rPr>
                  <w:rFonts w:ascii="Times New Roman" w:hAnsi="Times New Roman" w:cs="Times New Roman"/>
                  <w:sz w:val="28"/>
                  <w:szCs w:val="28"/>
                </w:rPr>
                <w:t>1000 м</w:t>
              </w:r>
            </w:smartTag>
          </w:p>
        </w:tc>
        <w:tc>
          <w:tcPr>
            <w:tcW w:w="5224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ind w:left="2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м</w:t>
            </w:r>
          </w:p>
        </w:tc>
      </w:tr>
      <w:tr w:rsidR="00351BA0" w:rsidRPr="00351BA0" w:rsidTr="00351BA0">
        <w:trPr>
          <w:trHeight w:hRule="exact" w:val="846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A0" w:rsidRPr="00351BA0" w:rsidRDefault="00351BA0" w:rsidP="00F15AF1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СФП</w:t>
            </w:r>
          </w:p>
          <w:p w:rsidR="00351BA0" w:rsidRPr="00351BA0" w:rsidRDefault="00351BA0" w:rsidP="00F1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A0" w:rsidRPr="00351BA0" w:rsidRDefault="00351BA0" w:rsidP="00F15AF1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A0" w:rsidRPr="00351BA0" w:rsidRDefault="00351BA0" w:rsidP="00F15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A0" w:rsidRPr="00351BA0" w:rsidRDefault="00351BA0" w:rsidP="00F15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51BA0">
                <w:rPr>
                  <w:rFonts w:ascii="Times New Roman" w:hAnsi="Times New Roman" w:cs="Times New Roman"/>
                  <w:sz w:val="28"/>
                  <w:szCs w:val="28"/>
                </w:rPr>
                <w:t>30 м</w:t>
              </w:r>
            </w:smartTag>
            <w:r w:rsidRPr="00351BA0">
              <w:rPr>
                <w:rFonts w:ascii="Times New Roman" w:hAnsi="Times New Roman" w:cs="Times New Roman"/>
                <w:sz w:val="28"/>
                <w:szCs w:val="28"/>
              </w:rPr>
              <w:t xml:space="preserve"> (5x6м), сек.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ind w:left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12,</w:t>
            </w:r>
            <w:r w:rsidRPr="00351BA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ind w:left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10.8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ind w:left="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ind w:left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10.8</w:t>
            </w:r>
          </w:p>
        </w:tc>
      </w:tr>
      <w:tr w:rsidR="00351BA0" w:rsidRPr="00351BA0" w:rsidTr="00351BA0">
        <w:trPr>
          <w:trHeight w:hRule="exact" w:val="1552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92 м"/>
              </w:smartTagPr>
              <w:r w:rsidRPr="00351BA0">
                <w:rPr>
                  <w:rFonts w:ascii="Times New Roman" w:hAnsi="Times New Roman" w:cs="Times New Roman"/>
                  <w:sz w:val="28"/>
                  <w:szCs w:val="28"/>
                </w:rPr>
                <w:t>92 м</w:t>
              </w:r>
            </w:smartTag>
            <w:r w:rsidRPr="00351BA0">
              <w:rPr>
                <w:rFonts w:ascii="Times New Roman" w:hAnsi="Times New Roman" w:cs="Times New Roman"/>
                <w:sz w:val="28"/>
                <w:szCs w:val="28"/>
              </w:rPr>
              <w:t xml:space="preserve"> с изменением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r w:rsidRPr="00351BA0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>(сек.)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ind w:lef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>31.0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31.</w:t>
            </w: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ind w:lef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3 2.2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29.5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30.5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ind w:lef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28.5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29.0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29.5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27.5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BA0" w:rsidRPr="00351BA0" w:rsidRDefault="00351BA0" w:rsidP="00F15A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A0">
              <w:rPr>
                <w:rFonts w:ascii="Times New Roman" w:hAnsi="Times New Roman" w:cs="Times New Roman"/>
                <w:sz w:val="28"/>
                <w:szCs w:val="28"/>
              </w:rPr>
              <w:t>28.0</w:t>
            </w:r>
          </w:p>
        </w:tc>
      </w:tr>
    </w:tbl>
    <w:p w:rsidR="00351BA0" w:rsidRDefault="00351BA0" w:rsidP="00F15AF1">
      <w:pPr>
        <w:shd w:val="clear" w:color="auto" w:fill="FFFFFF"/>
        <w:rPr>
          <w:sz w:val="28"/>
          <w:szCs w:val="28"/>
        </w:rPr>
        <w:sectPr w:rsidR="00351BA0" w:rsidSect="00F15AF1">
          <w:pgSz w:w="16838" w:h="11906" w:orient="landscape"/>
          <w:pgMar w:top="851" w:right="1440" w:bottom="1077" w:left="1440" w:header="709" w:footer="709" w:gutter="0"/>
          <w:cols w:space="708"/>
          <w:docGrid w:linePitch="360"/>
        </w:sectPr>
      </w:pPr>
    </w:p>
    <w:p w:rsidR="00206AB1" w:rsidRPr="00206AB1" w:rsidRDefault="00206AB1" w:rsidP="00206AB1">
      <w:pPr>
        <w:pStyle w:val="a5"/>
        <w:numPr>
          <w:ilvl w:val="0"/>
          <w:numId w:val="29"/>
        </w:numPr>
        <w:tabs>
          <w:tab w:val="left" w:pos="571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Годовой план-график распределения учебных часов по волейболу для I года обучения в спортивно-оздоровительных группах</w:t>
      </w:r>
    </w:p>
    <w:tbl>
      <w:tblPr>
        <w:tblpPr w:leftFromText="180" w:rightFromText="180" w:vertAnchor="text" w:horzAnchor="margin" w:tblpY="714"/>
        <w:tblW w:w="99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567"/>
      </w:tblGrid>
      <w:tr w:rsidR="00206AB1" w:rsidRPr="002B7064" w:rsidTr="00206AB1">
        <w:trPr>
          <w:cantSplit/>
          <w:trHeight w:val="14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занятий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</w:tc>
      </w:tr>
      <w:tr w:rsidR="00206AB1" w:rsidRPr="002B7064" w:rsidTr="00206AB1">
        <w:trPr>
          <w:cantSplit/>
          <w:trHeight w:val="514"/>
        </w:trPr>
        <w:tc>
          <w:tcPr>
            <w:tcW w:w="99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I. Теоретические занятия</w:t>
            </w:r>
          </w:p>
        </w:tc>
      </w:tr>
      <w:tr w:rsidR="00206AB1" w:rsidRPr="002B7064" w:rsidTr="00206AB1">
        <w:trPr>
          <w:trHeight w:val="514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часов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Cs/>
                <w:position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Cs/>
                <w:position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6"/>
                <w:sz w:val="28"/>
                <w:szCs w:val="28"/>
                <w:lang w:eastAsia="ru-RU"/>
              </w:rPr>
            </w:pPr>
          </w:p>
        </w:tc>
      </w:tr>
      <w:tr w:rsidR="00206AB1" w:rsidRPr="002B7064" w:rsidTr="00206AB1">
        <w:trPr>
          <w:trHeight w:val="514"/>
        </w:trPr>
        <w:tc>
          <w:tcPr>
            <w:tcW w:w="99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6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II. Практические занятия</w:t>
            </w:r>
          </w:p>
        </w:tc>
      </w:tr>
      <w:tr w:rsidR="00206AB1" w:rsidRPr="002B7064" w:rsidTr="00206AB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06AB1" w:rsidRPr="002B7064" w:rsidTr="00206AB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физическая подготовка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06AB1" w:rsidRPr="002B7064" w:rsidTr="00206AB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Тактическая подготовка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06AB1" w:rsidRPr="002B7064" w:rsidTr="00206AB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подготовка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06AB1" w:rsidRPr="002B7064" w:rsidTr="00206AB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испытания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AB1" w:rsidRPr="002B7064" w:rsidTr="00206AB1">
        <w:trPr>
          <w:trHeight w:val="516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часов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206AB1" w:rsidRPr="002B7064" w:rsidTr="00206AB1">
        <w:trPr>
          <w:trHeight w:val="516"/>
        </w:trPr>
        <w:tc>
          <w:tcPr>
            <w:tcW w:w="99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III.  Самоподготовка</w:t>
            </w:r>
          </w:p>
        </w:tc>
      </w:tr>
      <w:tr w:rsidR="00206AB1" w:rsidRPr="002B7064" w:rsidTr="00206AB1">
        <w:trPr>
          <w:trHeight w:val="542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часов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06AB1" w:rsidRPr="002B7064" w:rsidTr="00206AB1">
        <w:trPr>
          <w:trHeight w:val="533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</w:tbl>
    <w:p w:rsidR="00206AB1" w:rsidRDefault="00206AB1" w:rsidP="00206AB1">
      <w:pPr>
        <w:pStyle w:val="ae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206AB1" w:rsidRPr="002B7064" w:rsidRDefault="00206AB1" w:rsidP="00206AB1">
      <w:pPr>
        <w:pStyle w:val="ae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7064">
        <w:rPr>
          <w:sz w:val="28"/>
          <w:szCs w:val="28"/>
        </w:rPr>
        <w:t xml:space="preserve">В процессе обучения техническим приемам используется сочетание метода целостного разучивания и разучивания по частям. Вначале технический прием изучают в целом, затем переходят к составным частям и заключение снова возвращаются к выполнению действия в целом. В процессе совершенствования техники происходит формирование тактических умений. </w:t>
      </w:r>
    </w:p>
    <w:p w:rsidR="00206AB1" w:rsidRPr="002B7064" w:rsidRDefault="00206AB1" w:rsidP="00206AB1">
      <w:pPr>
        <w:pStyle w:val="ae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B7064">
        <w:rPr>
          <w:sz w:val="28"/>
          <w:szCs w:val="28"/>
        </w:rPr>
        <w:t xml:space="preserve">Распределение времени на все разделы работы осуществляется в соответствии с задачами каждого тренировочного занятия, в соответствии с </w:t>
      </w:r>
      <w:r w:rsidRPr="002B7064">
        <w:rPr>
          <w:sz w:val="28"/>
          <w:szCs w:val="28"/>
        </w:rPr>
        <w:lastRenderedPageBreak/>
        <w:t>этим происходит распределение учебного времени по видам подготовки при разработке текущего планирования.</w:t>
      </w:r>
    </w:p>
    <w:p w:rsidR="00206AB1" w:rsidRPr="002B7064" w:rsidRDefault="00206AB1" w:rsidP="00206AB1">
      <w:pPr>
        <w:tabs>
          <w:tab w:val="left" w:pos="57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AB1" w:rsidRPr="00670C45" w:rsidRDefault="00206AB1" w:rsidP="00206AB1">
      <w:pPr>
        <w:tabs>
          <w:tab w:val="left" w:pos="5715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 план-график распределения учебных часов по волейболу для II года обучения в спортивно-оздоровительных группах</w:t>
      </w:r>
    </w:p>
    <w:tbl>
      <w:tblPr>
        <w:tblpPr w:leftFromText="180" w:rightFromText="180" w:vertAnchor="text" w:horzAnchor="margin" w:tblpY="688"/>
        <w:tblW w:w="99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567"/>
      </w:tblGrid>
      <w:tr w:rsidR="00206AB1" w:rsidRPr="002B7064" w:rsidTr="00206AB1">
        <w:trPr>
          <w:cantSplit/>
          <w:trHeight w:val="12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занятий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</w:tc>
      </w:tr>
      <w:tr w:rsidR="00206AB1" w:rsidRPr="002B7064" w:rsidTr="00206AB1">
        <w:trPr>
          <w:cantSplit/>
          <w:trHeight w:val="514"/>
        </w:trPr>
        <w:tc>
          <w:tcPr>
            <w:tcW w:w="99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I. Теоретические занятия</w:t>
            </w:r>
          </w:p>
        </w:tc>
      </w:tr>
      <w:tr w:rsidR="00206AB1" w:rsidRPr="002B7064" w:rsidTr="00206AB1">
        <w:trPr>
          <w:trHeight w:val="514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часов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Cs/>
                <w:position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Cs/>
                <w:position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6"/>
                <w:sz w:val="28"/>
                <w:szCs w:val="28"/>
                <w:lang w:eastAsia="ru-RU"/>
              </w:rPr>
            </w:pPr>
          </w:p>
        </w:tc>
      </w:tr>
      <w:tr w:rsidR="00206AB1" w:rsidRPr="002B7064" w:rsidTr="00206AB1">
        <w:trPr>
          <w:trHeight w:val="514"/>
        </w:trPr>
        <w:tc>
          <w:tcPr>
            <w:tcW w:w="99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6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II. Практические занятия</w:t>
            </w:r>
          </w:p>
        </w:tc>
      </w:tr>
      <w:tr w:rsidR="00206AB1" w:rsidRPr="002B7064" w:rsidTr="00206AB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06AB1" w:rsidRPr="002B7064" w:rsidTr="00206AB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физическая подготовка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06AB1" w:rsidRPr="002B7064" w:rsidTr="00206AB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Тактическая подготовка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06AB1" w:rsidRPr="002B7064" w:rsidTr="00206AB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подготовка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1" w:rsidRPr="002B7064" w:rsidRDefault="00206AB1" w:rsidP="0020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1" w:rsidRPr="002B7064" w:rsidRDefault="00206AB1" w:rsidP="0020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1" w:rsidRPr="002B7064" w:rsidRDefault="00206AB1" w:rsidP="0020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1" w:rsidRPr="002B7064" w:rsidRDefault="00206AB1" w:rsidP="0020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1" w:rsidRPr="002B7064" w:rsidRDefault="00206AB1" w:rsidP="0020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1" w:rsidRPr="002B7064" w:rsidRDefault="00206AB1" w:rsidP="0020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1" w:rsidRPr="002B7064" w:rsidRDefault="00206AB1" w:rsidP="0020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1" w:rsidRPr="002B7064" w:rsidRDefault="00206AB1" w:rsidP="0020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1" w:rsidRPr="002B7064" w:rsidRDefault="00206AB1" w:rsidP="0020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1" w:rsidRPr="002B7064" w:rsidRDefault="00206AB1" w:rsidP="0020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1" w:rsidRPr="002B7064" w:rsidRDefault="00206AB1" w:rsidP="0020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1" w:rsidRPr="002B7064" w:rsidRDefault="00206AB1" w:rsidP="0020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06AB1" w:rsidRPr="002B7064" w:rsidTr="00206AB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испытания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AB1" w:rsidRPr="002B7064" w:rsidTr="00206AB1">
        <w:trPr>
          <w:trHeight w:val="516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часов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206AB1" w:rsidRPr="002B7064" w:rsidTr="00206AB1">
        <w:trPr>
          <w:trHeight w:val="516"/>
        </w:trPr>
        <w:tc>
          <w:tcPr>
            <w:tcW w:w="99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III.  Самоподготовка</w:t>
            </w:r>
          </w:p>
        </w:tc>
      </w:tr>
      <w:tr w:rsidR="00206AB1" w:rsidRPr="002B7064" w:rsidTr="00206AB1">
        <w:trPr>
          <w:trHeight w:val="542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часов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06AB1" w:rsidRPr="002B7064" w:rsidTr="00206AB1">
        <w:trPr>
          <w:trHeight w:val="533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</w:tbl>
    <w:p w:rsidR="00206AB1" w:rsidRDefault="00206AB1" w:rsidP="00206AB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AB1" w:rsidRPr="002B7064" w:rsidRDefault="00206AB1" w:rsidP="00206AB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Отличительной особенностью СОГ первого года обучения является привлечение учащихся к процессу спортивной подготовки в целях укрепления их здоровья и привития интереса к занятиям спортом, а также создание прочной основы для дальнейшей многолетней подготовки волейболистов. </w:t>
      </w:r>
    </w:p>
    <w:p w:rsidR="00206AB1" w:rsidRPr="002B7064" w:rsidRDefault="00206AB1" w:rsidP="00206AB1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внимание в первый год обучения уделяется физической подготовке, развитию навыков естественных видов движений, укреплению </w:t>
      </w:r>
      <w:r w:rsidRPr="002B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опорно-двигательного аппарата. Происходит ознакомление с простейшими элементами техники и тактики игры волейбол. </w:t>
      </w:r>
    </w:p>
    <w:p w:rsidR="00206AB1" w:rsidRPr="002B7064" w:rsidRDefault="00206AB1" w:rsidP="00206AB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AB1" w:rsidRDefault="00206AB1" w:rsidP="00206AB1">
      <w:pPr>
        <w:pStyle w:val="a5"/>
        <w:tabs>
          <w:tab w:val="left" w:pos="5715"/>
        </w:tabs>
        <w:spacing w:after="0"/>
        <w:ind w:left="14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AB1" w:rsidRPr="00206AB1" w:rsidRDefault="00206AB1" w:rsidP="00206AB1">
      <w:pPr>
        <w:pStyle w:val="a5"/>
        <w:tabs>
          <w:tab w:val="left" w:pos="5715"/>
        </w:tabs>
        <w:spacing w:after="0"/>
        <w:ind w:left="14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 план-график распределения учебных часов по волейболу для III года обучения в спортивно-оздоровительных группах</w:t>
      </w:r>
    </w:p>
    <w:p w:rsidR="00206AB1" w:rsidRPr="002B7064" w:rsidRDefault="00206AB1" w:rsidP="00206AB1">
      <w:pPr>
        <w:tabs>
          <w:tab w:val="left" w:pos="571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567"/>
      </w:tblGrid>
      <w:tr w:rsidR="00206AB1" w:rsidRPr="002B7064" w:rsidTr="00206AB1">
        <w:trPr>
          <w:cantSplit/>
          <w:trHeight w:val="12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занятий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</w:tc>
      </w:tr>
      <w:tr w:rsidR="00206AB1" w:rsidRPr="002B7064" w:rsidTr="00206AB1">
        <w:trPr>
          <w:cantSplit/>
          <w:trHeight w:val="514"/>
        </w:trPr>
        <w:tc>
          <w:tcPr>
            <w:tcW w:w="99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I. Теоретические занятия</w:t>
            </w:r>
          </w:p>
        </w:tc>
      </w:tr>
      <w:tr w:rsidR="00206AB1" w:rsidRPr="002B7064" w:rsidTr="00206AB1">
        <w:trPr>
          <w:trHeight w:val="514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часов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Cs/>
                <w:position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6"/>
                <w:sz w:val="28"/>
                <w:szCs w:val="28"/>
                <w:lang w:eastAsia="ru-RU"/>
              </w:rPr>
            </w:pPr>
          </w:p>
        </w:tc>
      </w:tr>
      <w:tr w:rsidR="00206AB1" w:rsidRPr="002B7064" w:rsidTr="00206AB1">
        <w:trPr>
          <w:trHeight w:val="514"/>
        </w:trPr>
        <w:tc>
          <w:tcPr>
            <w:tcW w:w="99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6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II. Практические занятия</w:t>
            </w:r>
          </w:p>
        </w:tc>
      </w:tr>
      <w:tr w:rsidR="00206AB1" w:rsidRPr="002B7064" w:rsidTr="00206AB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06AB1" w:rsidRPr="002B7064" w:rsidTr="00206AB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физическая подготовка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06AB1" w:rsidRPr="002B7064" w:rsidTr="00206AB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Тактическая подготовка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06AB1" w:rsidRPr="002B7064" w:rsidTr="00206AB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подготовка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1" w:rsidRPr="002B7064" w:rsidRDefault="00206AB1" w:rsidP="0020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1" w:rsidRPr="002B7064" w:rsidRDefault="00206AB1" w:rsidP="0020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1" w:rsidRPr="002B7064" w:rsidRDefault="00206AB1" w:rsidP="0020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1" w:rsidRPr="002B7064" w:rsidRDefault="00206AB1" w:rsidP="0020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1" w:rsidRPr="002B7064" w:rsidRDefault="00206AB1" w:rsidP="0020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1" w:rsidRPr="002B7064" w:rsidRDefault="00206AB1" w:rsidP="0020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1" w:rsidRPr="002B7064" w:rsidRDefault="00206AB1" w:rsidP="0020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1" w:rsidRPr="002B7064" w:rsidRDefault="00206AB1" w:rsidP="0020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1" w:rsidRPr="002B7064" w:rsidRDefault="00206AB1" w:rsidP="0020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1" w:rsidRPr="002B7064" w:rsidRDefault="00206AB1" w:rsidP="0020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1" w:rsidRPr="002B7064" w:rsidRDefault="00206AB1" w:rsidP="0020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1" w:rsidRPr="002B7064" w:rsidRDefault="00206AB1" w:rsidP="0020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06AB1" w:rsidRPr="002B7064" w:rsidTr="00206AB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испытания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AB1" w:rsidRPr="002B7064" w:rsidTr="00206AB1">
        <w:trPr>
          <w:trHeight w:val="516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часов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206AB1" w:rsidRPr="002B7064" w:rsidTr="00206AB1">
        <w:trPr>
          <w:trHeight w:val="516"/>
        </w:trPr>
        <w:tc>
          <w:tcPr>
            <w:tcW w:w="99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III.  Самоподготовка</w:t>
            </w:r>
          </w:p>
        </w:tc>
      </w:tr>
      <w:tr w:rsidR="00206AB1" w:rsidRPr="002B7064" w:rsidTr="00206AB1">
        <w:trPr>
          <w:trHeight w:val="542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часов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06AB1" w:rsidRPr="002B7064" w:rsidTr="00206AB1">
        <w:trPr>
          <w:trHeight w:val="533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</w:tbl>
    <w:p w:rsidR="00206AB1" w:rsidRPr="002B7064" w:rsidRDefault="00206AB1" w:rsidP="00206A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AB1" w:rsidRPr="002B7064" w:rsidRDefault="00206AB1" w:rsidP="00206AB1">
      <w:pPr>
        <w:tabs>
          <w:tab w:val="left" w:pos="571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 план-график распределения учебных часов по волейболу для I</w:t>
      </w:r>
      <w:r w:rsidRPr="002B70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B7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обучения в спортивно-оздоровительных группах</w:t>
      </w:r>
    </w:p>
    <w:p w:rsidR="00206AB1" w:rsidRPr="002B7064" w:rsidRDefault="00206AB1" w:rsidP="00206AB1">
      <w:pPr>
        <w:tabs>
          <w:tab w:val="left" w:pos="571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567"/>
      </w:tblGrid>
      <w:tr w:rsidR="00206AB1" w:rsidRPr="002B7064" w:rsidTr="00206AB1">
        <w:trPr>
          <w:cantSplit/>
          <w:trHeight w:val="1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занятий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</w:tc>
      </w:tr>
      <w:tr w:rsidR="00206AB1" w:rsidRPr="002B7064" w:rsidTr="00206AB1">
        <w:trPr>
          <w:cantSplit/>
          <w:trHeight w:val="514"/>
        </w:trPr>
        <w:tc>
          <w:tcPr>
            <w:tcW w:w="99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I. Теоретические занятия</w:t>
            </w:r>
          </w:p>
        </w:tc>
      </w:tr>
      <w:tr w:rsidR="00206AB1" w:rsidRPr="002B7064" w:rsidTr="00206AB1">
        <w:trPr>
          <w:trHeight w:val="514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часов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6"/>
                <w:sz w:val="28"/>
                <w:szCs w:val="28"/>
                <w:lang w:eastAsia="ru-RU"/>
              </w:rPr>
            </w:pPr>
          </w:p>
        </w:tc>
      </w:tr>
      <w:tr w:rsidR="00206AB1" w:rsidRPr="002B7064" w:rsidTr="00206AB1">
        <w:trPr>
          <w:trHeight w:val="514"/>
        </w:trPr>
        <w:tc>
          <w:tcPr>
            <w:tcW w:w="99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6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II. Практические занятия</w:t>
            </w:r>
          </w:p>
        </w:tc>
      </w:tr>
      <w:tr w:rsidR="00206AB1" w:rsidRPr="002B7064" w:rsidTr="00206AB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06AB1" w:rsidRPr="002B7064" w:rsidTr="00206AB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физическая подготовка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06AB1" w:rsidRPr="002B7064" w:rsidTr="00206AB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Тактическая подготовка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06AB1" w:rsidRPr="002B7064" w:rsidTr="00206AB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подготовка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1" w:rsidRPr="002B7064" w:rsidRDefault="00206AB1" w:rsidP="0020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1" w:rsidRPr="002B7064" w:rsidRDefault="00206AB1" w:rsidP="0020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1" w:rsidRPr="002B7064" w:rsidRDefault="00206AB1" w:rsidP="0020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1" w:rsidRPr="002B7064" w:rsidRDefault="00206AB1" w:rsidP="0020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1" w:rsidRPr="002B7064" w:rsidRDefault="00206AB1" w:rsidP="0020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1" w:rsidRPr="002B7064" w:rsidRDefault="00206AB1" w:rsidP="0020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1" w:rsidRPr="002B7064" w:rsidRDefault="00206AB1" w:rsidP="0020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1" w:rsidRPr="002B7064" w:rsidRDefault="00206AB1" w:rsidP="0020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1" w:rsidRPr="002B7064" w:rsidRDefault="00206AB1" w:rsidP="0020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1" w:rsidRPr="002B7064" w:rsidRDefault="00206AB1" w:rsidP="0020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1" w:rsidRPr="002B7064" w:rsidRDefault="00206AB1" w:rsidP="0020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1" w:rsidRPr="002B7064" w:rsidRDefault="00206AB1" w:rsidP="00206A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06AB1" w:rsidRPr="002B7064" w:rsidTr="00206AB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испытания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AB1" w:rsidRPr="002B7064" w:rsidTr="00206AB1">
        <w:trPr>
          <w:trHeight w:val="516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часов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206AB1" w:rsidRPr="002B7064" w:rsidTr="00206AB1">
        <w:trPr>
          <w:trHeight w:val="516"/>
        </w:trPr>
        <w:tc>
          <w:tcPr>
            <w:tcW w:w="99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III.  Самоподготовка</w:t>
            </w:r>
          </w:p>
        </w:tc>
      </w:tr>
      <w:tr w:rsidR="00206AB1" w:rsidRPr="002B7064" w:rsidTr="00206AB1">
        <w:trPr>
          <w:trHeight w:val="542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часов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06AB1" w:rsidRPr="002B7064" w:rsidTr="00206AB1">
        <w:trPr>
          <w:trHeight w:val="533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B1" w:rsidRPr="002B7064" w:rsidRDefault="00206AB1" w:rsidP="00206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</w:tbl>
    <w:p w:rsidR="00206AB1" w:rsidRPr="002B7064" w:rsidRDefault="00206AB1" w:rsidP="00206AB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AB1" w:rsidRDefault="00206AB1" w:rsidP="00F15AF1">
      <w:pPr>
        <w:pStyle w:val="Style2"/>
        <w:widowControl/>
        <w:spacing w:before="120" w:after="120" w:line="276" w:lineRule="auto"/>
        <w:jc w:val="center"/>
        <w:rPr>
          <w:rStyle w:val="FontStyle12"/>
          <w:rFonts w:ascii="Times New Roman" w:hAnsi="Times New Roman" w:cs="Times New Roman"/>
          <w:b/>
          <w:spacing w:val="0"/>
          <w:sz w:val="28"/>
          <w:szCs w:val="28"/>
        </w:rPr>
      </w:pPr>
    </w:p>
    <w:p w:rsidR="00206AB1" w:rsidRPr="00206AB1" w:rsidRDefault="00206AB1" w:rsidP="00F15AF1">
      <w:pPr>
        <w:pStyle w:val="a5"/>
        <w:numPr>
          <w:ilvl w:val="0"/>
          <w:numId w:val="29"/>
        </w:numPr>
        <w:spacing w:before="120" w:after="120"/>
        <w:jc w:val="center"/>
        <w:rPr>
          <w:rStyle w:val="FontStyle12"/>
          <w:rFonts w:ascii="Times New Roman" w:hAnsi="Times New Roman" w:cs="Times New Roman"/>
          <w:b/>
          <w:spacing w:val="0"/>
          <w:sz w:val="28"/>
          <w:szCs w:val="28"/>
        </w:rPr>
      </w:pPr>
      <w:r w:rsidRPr="00206AB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77666" w:rsidRPr="00077666" w:rsidRDefault="00077666" w:rsidP="00F15AF1">
      <w:pPr>
        <w:pStyle w:val="Style2"/>
        <w:widowControl/>
        <w:spacing w:before="120" w:after="120" w:line="276" w:lineRule="auto"/>
        <w:jc w:val="center"/>
        <w:rPr>
          <w:rStyle w:val="FontStyle12"/>
          <w:rFonts w:ascii="Times New Roman" w:hAnsi="Times New Roman" w:cs="Times New Roman"/>
          <w:b/>
          <w:spacing w:val="0"/>
          <w:sz w:val="28"/>
          <w:szCs w:val="28"/>
        </w:rPr>
      </w:pPr>
      <w:r w:rsidRPr="00077666">
        <w:rPr>
          <w:rStyle w:val="FontStyle12"/>
          <w:rFonts w:ascii="Times New Roman" w:hAnsi="Times New Roman" w:cs="Times New Roman"/>
          <w:b/>
          <w:spacing w:val="0"/>
          <w:sz w:val="28"/>
          <w:szCs w:val="28"/>
        </w:rPr>
        <w:t>Информационные ресурсы для педагога.</w:t>
      </w:r>
    </w:p>
    <w:p w:rsidR="00077666" w:rsidRPr="00077666" w:rsidRDefault="00077666" w:rsidP="00F15AF1">
      <w:pPr>
        <w:pStyle w:val="Style6"/>
        <w:widowControl/>
        <w:numPr>
          <w:ilvl w:val="0"/>
          <w:numId w:val="23"/>
        </w:numPr>
        <w:tabs>
          <w:tab w:val="left" w:pos="142"/>
          <w:tab w:val="left" w:pos="284"/>
        </w:tabs>
        <w:spacing w:before="19" w:line="276" w:lineRule="auto"/>
        <w:ind w:left="284" w:hanging="284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077666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Жаров К. П.  Волевая подготовка спортсменов. М., </w:t>
      </w:r>
      <w:smartTag w:uri="urn:schemas-microsoft-com:office:smarttags" w:element="metricconverter">
        <w:smartTagPr>
          <w:attr w:name="ProductID" w:val="1996 г"/>
        </w:smartTagPr>
        <w:r w:rsidRPr="00077666">
          <w:rPr>
            <w:rStyle w:val="FontStyle12"/>
            <w:rFonts w:ascii="Times New Roman" w:hAnsi="Times New Roman" w:cs="Times New Roman"/>
            <w:spacing w:val="0"/>
            <w:sz w:val="28"/>
            <w:szCs w:val="28"/>
          </w:rPr>
          <w:t>1996 г</w:t>
        </w:r>
      </w:smartTag>
      <w:r w:rsidRPr="00077666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.</w:t>
      </w:r>
    </w:p>
    <w:p w:rsidR="00077666" w:rsidRPr="00077666" w:rsidRDefault="00077666" w:rsidP="00F15AF1">
      <w:pPr>
        <w:pStyle w:val="Style4"/>
        <w:widowControl/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600"/>
        </w:tabs>
        <w:spacing w:line="276" w:lineRule="auto"/>
        <w:ind w:left="284" w:hanging="284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proofErr w:type="spellStart"/>
      <w:r w:rsidRPr="00077666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Амалин</w:t>
      </w:r>
      <w:proofErr w:type="spellEnd"/>
      <w:r w:rsidRPr="00077666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М. Е. Тактика волейбола. Москва. «Физкультура и спорт»  2005.</w:t>
      </w:r>
    </w:p>
    <w:p w:rsidR="00077666" w:rsidRPr="00077666" w:rsidRDefault="00077666" w:rsidP="00F15AF1">
      <w:pPr>
        <w:pStyle w:val="Style6"/>
        <w:widowControl/>
        <w:numPr>
          <w:ilvl w:val="0"/>
          <w:numId w:val="23"/>
        </w:numPr>
        <w:tabs>
          <w:tab w:val="left" w:pos="142"/>
          <w:tab w:val="left" w:pos="284"/>
        </w:tabs>
        <w:spacing w:before="19" w:line="276" w:lineRule="auto"/>
        <w:ind w:left="284" w:hanging="284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077666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Волейбол</w:t>
      </w:r>
      <w:proofErr w:type="gramStart"/>
      <w:r w:rsidRPr="00077666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 / П</w:t>
      </w:r>
      <w:proofErr w:type="gramEnd"/>
      <w:r w:rsidRPr="00077666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од ред. А. Г. </w:t>
      </w:r>
      <w:proofErr w:type="spellStart"/>
      <w:r w:rsidRPr="00077666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Айриянца</w:t>
      </w:r>
      <w:proofErr w:type="spellEnd"/>
      <w:r w:rsidRPr="00077666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. М., 1996г. </w:t>
      </w:r>
    </w:p>
    <w:p w:rsidR="00077666" w:rsidRPr="00077666" w:rsidRDefault="00077666" w:rsidP="00F15AF1">
      <w:pPr>
        <w:pStyle w:val="Style3"/>
        <w:widowControl/>
        <w:numPr>
          <w:ilvl w:val="0"/>
          <w:numId w:val="23"/>
        </w:numPr>
        <w:tabs>
          <w:tab w:val="left" w:pos="142"/>
          <w:tab w:val="left" w:pos="284"/>
        </w:tabs>
        <w:spacing w:line="276" w:lineRule="auto"/>
        <w:ind w:left="284" w:hanging="284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077666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Волейбол. Правила соревнований. Москва. «Физкультура и спорт» 2003.</w:t>
      </w:r>
    </w:p>
    <w:p w:rsidR="00077666" w:rsidRPr="00077666" w:rsidRDefault="00077666" w:rsidP="00F15AF1">
      <w:pPr>
        <w:pStyle w:val="Style3"/>
        <w:widowControl/>
        <w:numPr>
          <w:ilvl w:val="0"/>
          <w:numId w:val="23"/>
        </w:numPr>
        <w:tabs>
          <w:tab w:val="left" w:pos="142"/>
          <w:tab w:val="left" w:pos="284"/>
        </w:tabs>
        <w:spacing w:line="276" w:lineRule="auto"/>
        <w:ind w:left="284" w:hanging="284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077666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Голомазов В. А., Ковалёв В. Д., Мельников А. Г.. Волейбол в школе. Москва. «Физкультура и спорт» 1976.</w:t>
      </w:r>
    </w:p>
    <w:p w:rsidR="00077666" w:rsidRPr="00077666" w:rsidRDefault="00077666" w:rsidP="00F15AF1">
      <w:pPr>
        <w:pStyle w:val="Style4"/>
        <w:widowControl/>
        <w:numPr>
          <w:ilvl w:val="0"/>
          <w:numId w:val="23"/>
        </w:numPr>
        <w:tabs>
          <w:tab w:val="left" w:pos="142"/>
          <w:tab w:val="left" w:pos="284"/>
          <w:tab w:val="left" w:pos="581"/>
        </w:tabs>
        <w:spacing w:line="276" w:lineRule="auto"/>
        <w:ind w:left="284" w:hanging="284"/>
        <w:rPr>
          <w:rFonts w:ascii="Times New Roman" w:hAnsi="Times New Roman"/>
          <w:bCs/>
          <w:sz w:val="28"/>
          <w:szCs w:val="28"/>
        </w:rPr>
      </w:pPr>
      <w:r w:rsidRPr="00077666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 Железняк Ю. Д. 120 уроков по волейболу. М., </w:t>
      </w:r>
      <w:smartTag w:uri="urn:schemas-microsoft-com:office:smarttags" w:element="metricconverter">
        <w:smartTagPr>
          <w:attr w:name="ProductID" w:val="2000 г"/>
        </w:smartTagPr>
        <w:r w:rsidRPr="00077666">
          <w:rPr>
            <w:rStyle w:val="FontStyle12"/>
            <w:rFonts w:ascii="Times New Roman" w:hAnsi="Times New Roman" w:cs="Times New Roman"/>
            <w:spacing w:val="0"/>
            <w:sz w:val="28"/>
            <w:szCs w:val="28"/>
          </w:rPr>
          <w:t>2000 г</w:t>
        </w:r>
      </w:smartTag>
      <w:r w:rsidRPr="00077666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.</w:t>
      </w:r>
    </w:p>
    <w:p w:rsidR="00077666" w:rsidRPr="00077666" w:rsidRDefault="00077666" w:rsidP="00F15AF1">
      <w:pPr>
        <w:pStyle w:val="Style4"/>
        <w:widowControl/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600"/>
        </w:tabs>
        <w:spacing w:line="276" w:lineRule="auto"/>
        <w:ind w:left="284" w:hanging="284"/>
        <w:jc w:val="both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077666">
        <w:rPr>
          <w:rStyle w:val="FontStyle12"/>
          <w:rFonts w:ascii="Times New Roman" w:hAnsi="Times New Roman" w:cs="Times New Roman"/>
          <w:spacing w:val="0"/>
          <w:sz w:val="28"/>
          <w:szCs w:val="28"/>
        </w:rPr>
        <w:lastRenderedPageBreak/>
        <w:t xml:space="preserve"> Железняк Ю. Д. и др. О методах и организации отбора в спортивные школы по волейболу. М., </w:t>
      </w:r>
      <w:smartTag w:uri="urn:schemas-microsoft-com:office:smarttags" w:element="metricconverter">
        <w:smartTagPr>
          <w:attr w:name="ProductID" w:val="1991 г"/>
        </w:smartTagPr>
        <w:r w:rsidRPr="00077666">
          <w:rPr>
            <w:rStyle w:val="FontStyle12"/>
            <w:rFonts w:ascii="Times New Roman" w:hAnsi="Times New Roman" w:cs="Times New Roman"/>
            <w:spacing w:val="0"/>
            <w:sz w:val="28"/>
            <w:szCs w:val="28"/>
          </w:rPr>
          <w:t>1991 г</w:t>
        </w:r>
      </w:smartTag>
      <w:r w:rsidRPr="00077666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.</w:t>
      </w:r>
    </w:p>
    <w:p w:rsidR="00077666" w:rsidRPr="00077666" w:rsidRDefault="00077666" w:rsidP="00F15AF1">
      <w:pPr>
        <w:pStyle w:val="Style4"/>
        <w:widowControl/>
        <w:numPr>
          <w:ilvl w:val="0"/>
          <w:numId w:val="23"/>
        </w:numPr>
        <w:tabs>
          <w:tab w:val="left" w:pos="142"/>
          <w:tab w:val="left" w:pos="284"/>
          <w:tab w:val="left" w:pos="581"/>
        </w:tabs>
        <w:spacing w:line="276" w:lineRule="auto"/>
        <w:ind w:left="284" w:hanging="284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077666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 Железняк Ю. Д. К мастерству в волейболе. М., </w:t>
      </w:r>
      <w:smartTag w:uri="urn:schemas-microsoft-com:office:smarttags" w:element="metricconverter">
        <w:smartTagPr>
          <w:attr w:name="ProductID" w:val="1998 г"/>
        </w:smartTagPr>
        <w:r w:rsidRPr="00077666">
          <w:rPr>
            <w:rStyle w:val="FontStyle12"/>
            <w:rFonts w:ascii="Times New Roman" w:hAnsi="Times New Roman" w:cs="Times New Roman"/>
            <w:spacing w:val="0"/>
            <w:sz w:val="28"/>
            <w:szCs w:val="28"/>
          </w:rPr>
          <w:t>1998 г</w:t>
        </w:r>
      </w:smartTag>
      <w:r w:rsidRPr="00077666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.</w:t>
      </w:r>
    </w:p>
    <w:p w:rsidR="00077666" w:rsidRPr="00077666" w:rsidRDefault="00077666" w:rsidP="00F15AF1">
      <w:pPr>
        <w:pStyle w:val="Style5"/>
        <w:widowControl/>
        <w:numPr>
          <w:ilvl w:val="0"/>
          <w:numId w:val="23"/>
        </w:numPr>
        <w:tabs>
          <w:tab w:val="left" w:pos="142"/>
          <w:tab w:val="left" w:pos="284"/>
          <w:tab w:val="left" w:pos="523"/>
        </w:tabs>
        <w:spacing w:line="276" w:lineRule="auto"/>
        <w:ind w:left="284" w:hanging="284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077666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 Железняк Ю. Д. Тактическая подготовка волейболистов. Смоленск,</w:t>
      </w:r>
      <w:r w:rsidRPr="00077666">
        <w:rPr>
          <w:rStyle w:val="FontStyle12"/>
          <w:rFonts w:ascii="Times New Roman" w:hAnsi="Times New Roman" w:cs="Times New Roman"/>
          <w:spacing w:val="0"/>
          <w:sz w:val="28"/>
          <w:szCs w:val="28"/>
        </w:rPr>
        <w:br/>
        <w:t>1995г.</w:t>
      </w:r>
    </w:p>
    <w:p w:rsidR="00077666" w:rsidRPr="00077666" w:rsidRDefault="00077666" w:rsidP="00F15AF1">
      <w:pPr>
        <w:pStyle w:val="Style3"/>
        <w:widowControl/>
        <w:numPr>
          <w:ilvl w:val="0"/>
          <w:numId w:val="23"/>
        </w:numPr>
        <w:tabs>
          <w:tab w:val="left" w:pos="142"/>
          <w:tab w:val="left" w:pos="284"/>
        </w:tabs>
        <w:spacing w:line="276" w:lineRule="auto"/>
        <w:ind w:left="284" w:hanging="284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077666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Журнал «Физкультура в школе» №3. 2006.</w:t>
      </w:r>
    </w:p>
    <w:p w:rsidR="00077666" w:rsidRPr="00077666" w:rsidRDefault="00077666" w:rsidP="00F15AF1">
      <w:pPr>
        <w:pStyle w:val="Style3"/>
        <w:widowControl/>
        <w:numPr>
          <w:ilvl w:val="0"/>
          <w:numId w:val="23"/>
        </w:numPr>
        <w:tabs>
          <w:tab w:val="left" w:pos="142"/>
          <w:tab w:val="left" w:pos="284"/>
        </w:tabs>
        <w:spacing w:line="276" w:lineRule="auto"/>
        <w:ind w:left="284" w:hanging="284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077666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Журнал «Физкультура в школе» №5,8,11.2007.</w:t>
      </w:r>
    </w:p>
    <w:p w:rsidR="00077666" w:rsidRPr="00077666" w:rsidRDefault="00077666" w:rsidP="00F15AF1">
      <w:pPr>
        <w:pStyle w:val="Style3"/>
        <w:widowControl/>
        <w:numPr>
          <w:ilvl w:val="0"/>
          <w:numId w:val="23"/>
        </w:numPr>
        <w:tabs>
          <w:tab w:val="left" w:pos="142"/>
          <w:tab w:val="left" w:pos="284"/>
        </w:tabs>
        <w:spacing w:line="276" w:lineRule="auto"/>
        <w:ind w:left="284" w:hanging="284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077666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Журнал «Физкультура в школе» №7,8,9. 2003.</w:t>
      </w:r>
    </w:p>
    <w:p w:rsidR="00077666" w:rsidRPr="00077666" w:rsidRDefault="00077666" w:rsidP="00F15AF1">
      <w:pPr>
        <w:pStyle w:val="Style3"/>
        <w:widowControl/>
        <w:numPr>
          <w:ilvl w:val="0"/>
          <w:numId w:val="23"/>
        </w:numPr>
        <w:tabs>
          <w:tab w:val="left" w:pos="142"/>
          <w:tab w:val="left" w:pos="284"/>
        </w:tabs>
        <w:spacing w:line="276" w:lineRule="auto"/>
        <w:ind w:left="284" w:hanging="284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proofErr w:type="spellStart"/>
      <w:r w:rsidRPr="00077666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Ивойлов</w:t>
      </w:r>
      <w:proofErr w:type="spellEnd"/>
      <w:r w:rsidRPr="00077666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А. В. Волейбол (техника, обучение, тренировка). Минск. «Беларусь» 1991.</w:t>
      </w:r>
    </w:p>
    <w:p w:rsidR="00077666" w:rsidRPr="00077666" w:rsidRDefault="00077666" w:rsidP="00F15AF1">
      <w:pPr>
        <w:pStyle w:val="Style4"/>
        <w:widowControl/>
        <w:numPr>
          <w:ilvl w:val="0"/>
          <w:numId w:val="23"/>
        </w:numPr>
        <w:tabs>
          <w:tab w:val="left" w:pos="142"/>
          <w:tab w:val="left" w:pos="284"/>
          <w:tab w:val="left" w:pos="600"/>
        </w:tabs>
        <w:spacing w:line="276" w:lineRule="auto"/>
        <w:ind w:left="284" w:hanging="284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077666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077666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Ивойлов</w:t>
      </w:r>
      <w:proofErr w:type="spellEnd"/>
      <w:r w:rsidRPr="00077666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 А. В. Волейбол. М., </w:t>
      </w:r>
      <w:smartTag w:uri="urn:schemas-microsoft-com:office:smarttags" w:element="metricconverter">
        <w:smartTagPr>
          <w:attr w:name="ProductID" w:val="2004 г"/>
        </w:smartTagPr>
        <w:r w:rsidRPr="00077666">
          <w:rPr>
            <w:rStyle w:val="FontStyle12"/>
            <w:rFonts w:ascii="Times New Roman" w:hAnsi="Times New Roman" w:cs="Times New Roman"/>
            <w:spacing w:val="0"/>
            <w:sz w:val="28"/>
            <w:szCs w:val="28"/>
          </w:rPr>
          <w:t>2004 г</w:t>
        </w:r>
      </w:smartTag>
      <w:r w:rsidRPr="00077666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.</w:t>
      </w:r>
    </w:p>
    <w:p w:rsidR="00077666" w:rsidRPr="00077666" w:rsidRDefault="00077666" w:rsidP="00F15AF1">
      <w:pPr>
        <w:pStyle w:val="Style3"/>
        <w:widowControl/>
        <w:numPr>
          <w:ilvl w:val="0"/>
          <w:numId w:val="23"/>
        </w:numPr>
        <w:tabs>
          <w:tab w:val="left" w:pos="142"/>
          <w:tab w:val="left" w:pos="284"/>
        </w:tabs>
        <w:spacing w:before="5" w:line="276" w:lineRule="auto"/>
        <w:ind w:left="284" w:hanging="284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077666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Лях В. И., </w:t>
      </w:r>
      <w:proofErr w:type="spellStart"/>
      <w:r w:rsidRPr="00077666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Зданевич</w:t>
      </w:r>
      <w:proofErr w:type="spellEnd"/>
      <w:r w:rsidRPr="00077666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А.А. Комплексная программа физического воспитания. Москва. «Просвещение» 2007.</w:t>
      </w:r>
    </w:p>
    <w:p w:rsidR="00077666" w:rsidRPr="00077666" w:rsidRDefault="00077666" w:rsidP="00F15AF1">
      <w:pPr>
        <w:pStyle w:val="Style4"/>
        <w:widowControl/>
        <w:numPr>
          <w:ilvl w:val="0"/>
          <w:numId w:val="23"/>
        </w:numPr>
        <w:tabs>
          <w:tab w:val="left" w:pos="142"/>
          <w:tab w:val="left" w:pos="284"/>
          <w:tab w:val="left" w:pos="600"/>
        </w:tabs>
        <w:spacing w:line="276" w:lineRule="auto"/>
        <w:ind w:left="284" w:hanging="284"/>
        <w:rPr>
          <w:rStyle w:val="FontStyle12"/>
          <w:rFonts w:ascii="Times New Roman" w:hAnsi="Times New Roman" w:cs="Times New Roman"/>
          <w:spacing w:val="0"/>
          <w:sz w:val="28"/>
          <w:szCs w:val="28"/>
        </w:rPr>
      </w:pPr>
      <w:r w:rsidRPr="00077666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 Медицинский справочник тренера. М., </w:t>
      </w:r>
      <w:smartTag w:uri="urn:schemas-microsoft-com:office:smarttags" w:element="metricconverter">
        <w:smartTagPr>
          <w:attr w:name="ProductID" w:val="2006 г"/>
        </w:smartTagPr>
        <w:r w:rsidRPr="00077666">
          <w:rPr>
            <w:rStyle w:val="FontStyle12"/>
            <w:rFonts w:ascii="Times New Roman" w:hAnsi="Times New Roman" w:cs="Times New Roman"/>
            <w:spacing w:val="0"/>
            <w:sz w:val="28"/>
            <w:szCs w:val="28"/>
          </w:rPr>
          <w:t>2006 г</w:t>
        </w:r>
      </w:smartTag>
      <w:r w:rsidRPr="00077666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.</w:t>
      </w:r>
    </w:p>
    <w:p w:rsidR="00077666" w:rsidRPr="00077666" w:rsidRDefault="00077666" w:rsidP="00F15AF1">
      <w:pPr>
        <w:pStyle w:val="Style4"/>
        <w:widowControl/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600"/>
        </w:tabs>
        <w:spacing w:line="276" w:lineRule="auto"/>
        <w:ind w:left="284" w:hanging="284"/>
        <w:rPr>
          <w:rStyle w:val="FontStyle12"/>
          <w:rFonts w:ascii="Times New Roman" w:hAnsi="Times New Roman" w:cs="Times New Roman"/>
          <w:bCs/>
          <w:spacing w:val="0"/>
          <w:sz w:val="28"/>
          <w:szCs w:val="28"/>
        </w:rPr>
      </w:pPr>
      <w:r w:rsidRPr="00077666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 О з о </w:t>
      </w:r>
      <w:proofErr w:type="gramStart"/>
      <w:r w:rsidRPr="00077666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л</w:t>
      </w:r>
      <w:proofErr w:type="gramEnd"/>
      <w:r w:rsidRPr="00077666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 xml:space="preserve"> и н </w:t>
      </w:r>
      <w:proofErr w:type="spellStart"/>
      <w:r w:rsidRPr="00077666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Н</w:t>
      </w:r>
      <w:proofErr w:type="spellEnd"/>
      <w:r w:rsidRPr="00077666">
        <w:rPr>
          <w:rStyle w:val="FontStyle12"/>
          <w:rFonts w:ascii="Times New Roman" w:hAnsi="Times New Roman" w:cs="Times New Roman"/>
          <w:spacing w:val="0"/>
          <w:sz w:val="28"/>
          <w:szCs w:val="28"/>
        </w:rPr>
        <w:t>. Г. Современная система спортивной тренировки. М., 2007</w:t>
      </w:r>
    </w:p>
    <w:p w:rsidR="00077666" w:rsidRPr="00077666" w:rsidRDefault="00077666" w:rsidP="00F15AF1">
      <w:pPr>
        <w:pStyle w:val="Style3"/>
        <w:widowControl/>
        <w:numPr>
          <w:ilvl w:val="0"/>
          <w:numId w:val="23"/>
        </w:numPr>
        <w:tabs>
          <w:tab w:val="left" w:pos="142"/>
          <w:tab w:val="left" w:pos="284"/>
        </w:tabs>
        <w:spacing w:line="276" w:lineRule="auto"/>
        <w:ind w:left="284" w:hanging="284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077666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077666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Перльман</w:t>
      </w:r>
      <w:proofErr w:type="spellEnd"/>
      <w:r w:rsidRPr="00077666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М. Специальная физическая подготовка     волейболистов. Москва, «Физкультура и спорт» 1969.</w:t>
      </w:r>
    </w:p>
    <w:p w:rsidR="00077666" w:rsidRPr="00077666" w:rsidRDefault="00077666" w:rsidP="00F15AF1">
      <w:pPr>
        <w:pStyle w:val="Style3"/>
        <w:widowControl/>
        <w:numPr>
          <w:ilvl w:val="0"/>
          <w:numId w:val="23"/>
        </w:numPr>
        <w:tabs>
          <w:tab w:val="left" w:pos="142"/>
          <w:tab w:val="left" w:pos="284"/>
        </w:tabs>
        <w:spacing w:line="276" w:lineRule="auto"/>
        <w:ind w:left="284" w:hanging="284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077666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Эйнгорн А. Н.. 500 упражнений для волейболистов. Москва. «Физкультура и спорт» 2007.</w:t>
      </w:r>
    </w:p>
    <w:p w:rsidR="00077666" w:rsidRPr="00077666" w:rsidRDefault="00077666" w:rsidP="00F15AF1">
      <w:pPr>
        <w:pStyle w:val="Style4"/>
        <w:widowControl/>
        <w:spacing w:line="276" w:lineRule="auto"/>
        <w:rPr>
          <w:rFonts w:ascii="Times New Roman" w:hAnsi="Times New Roman"/>
          <w:sz w:val="28"/>
          <w:szCs w:val="28"/>
        </w:rPr>
      </w:pPr>
    </w:p>
    <w:p w:rsidR="00077666" w:rsidRPr="00DE142F" w:rsidRDefault="00077666" w:rsidP="00DE142F">
      <w:pPr>
        <w:pStyle w:val="Style1"/>
        <w:widowControl/>
        <w:spacing w:before="120" w:after="120" w:line="276" w:lineRule="auto"/>
        <w:jc w:val="center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077666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Информационные ресурсы для </w:t>
      </w:r>
      <w:proofErr w:type="gramStart"/>
      <w:r w:rsidRPr="00077666">
        <w:rPr>
          <w:rStyle w:val="FontStyle11"/>
          <w:rFonts w:ascii="Times New Roman" w:hAnsi="Times New Roman" w:cs="Times New Roman"/>
          <w:i w:val="0"/>
          <w:sz w:val="28"/>
          <w:szCs w:val="28"/>
        </w:rPr>
        <w:t>обучающихся</w:t>
      </w:r>
      <w:proofErr w:type="gramEnd"/>
      <w:r w:rsidRPr="00077666">
        <w:rPr>
          <w:rStyle w:val="FontStyle11"/>
          <w:rFonts w:ascii="Times New Roman" w:hAnsi="Times New Roman" w:cs="Times New Roman"/>
          <w:i w:val="0"/>
          <w:sz w:val="28"/>
          <w:szCs w:val="28"/>
        </w:rPr>
        <w:t>.</w:t>
      </w:r>
    </w:p>
    <w:p w:rsidR="00077666" w:rsidRPr="00077666" w:rsidRDefault="00077666" w:rsidP="00F15AF1">
      <w:pPr>
        <w:pStyle w:val="Style1"/>
        <w:widowControl/>
        <w:numPr>
          <w:ilvl w:val="0"/>
          <w:numId w:val="24"/>
        </w:numPr>
        <w:tabs>
          <w:tab w:val="left" w:pos="278"/>
        </w:tabs>
        <w:spacing w:line="276" w:lineRule="auto"/>
        <w:ind w:left="0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077666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Внеклассные мероприятия по физкультуре в средней школе/  </w:t>
      </w:r>
      <w:proofErr w:type="spellStart"/>
      <w:r w:rsidRPr="00077666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М.В.Видякин</w:t>
      </w:r>
      <w:proofErr w:type="spellEnd"/>
      <w:r w:rsidRPr="00077666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.- Волгоград: Учитель, </w:t>
      </w:r>
      <w:smartTag w:uri="urn:schemas-microsoft-com:office:smarttags" w:element="metricconverter">
        <w:smartTagPr>
          <w:attr w:name="ProductID" w:val="2006 г"/>
        </w:smartTagPr>
        <w:r w:rsidRPr="00077666">
          <w:rPr>
            <w:rStyle w:val="FontStyle11"/>
            <w:rFonts w:ascii="Times New Roman" w:hAnsi="Times New Roman" w:cs="Times New Roman"/>
            <w:b w:val="0"/>
            <w:i w:val="0"/>
            <w:sz w:val="28"/>
            <w:szCs w:val="28"/>
          </w:rPr>
          <w:t>2006 г</w:t>
        </w:r>
      </w:smartTag>
      <w:r w:rsidRPr="00077666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077666" w:rsidRPr="00077666" w:rsidRDefault="00077666" w:rsidP="00F15AF1">
      <w:pPr>
        <w:pStyle w:val="Style1"/>
        <w:widowControl/>
        <w:numPr>
          <w:ilvl w:val="0"/>
          <w:numId w:val="24"/>
        </w:numPr>
        <w:spacing w:line="276" w:lineRule="auto"/>
        <w:ind w:left="0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077666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Волейбол. Правила соревнований. Москва. «Физкультура и спорт» 2003. 5. Железняк Ю. Д. К мастерству в волейболе. Москва. «Физкультура и спорт» 1978.</w:t>
      </w:r>
    </w:p>
    <w:p w:rsidR="00077666" w:rsidRPr="00077666" w:rsidRDefault="00077666" w:rsidP="00F15AF1">
      <w:pPr>
        <w:pStyle w:val="Style3"/>
        <w:widowControl/>
        <w:numPr>
          <w:ilvl w:val="0"/>
          <w:numId w:val="24"/>
        </w:numPr>
        <w:spacing w:line="276" w:lineRule="auto"/>
        <w:ind w:left="0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proofErr w:type="spellStart"/>
      <w:r w:rsidRPr="00077666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Клещёв</w:t>
      </w:r>
      <w:proofErr w:type="spellEnd"/>
      <w:r w:rsidRPr="00077666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Ю. Н., Фурманов А. Г. Юный волейболист. Москва. «Физкультура и спорт» 1989.</w:t>
      </w:r>
    </w:p>
    <w:p w:rsidR="00077666" w:rsidRPr="00077666" w:rsidRDefault="00077666" w:rsidP="00F15AF1">
      <w:pPr>
        <w:pStyle w:val="Style1"/>
        <w:widowControl/>
        <w:numPr>
          <w:ilvl w:val="0"/>
          <w:numId w:val="24"/>
        </w:numPr>
        <w:tabs>
          <w:tab w:val="left" w:pos="278"/>
        </w:tabs>
        <w:spacing w:line="276" w:lineRule="auto"/>
        <w:ind w:left="0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077666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Фидлер</w:t>
      </w:r>
      <w:proofErr w:type="spellEnd"/>
      <w:r w:rsidRPr="00077666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М. Волейбол. М., </w:t>
      </w:r>
      <w:smartTag w:uri="urn:schemas-microsoft-com:office:smarttags" w:element="metricconverter">
        <w:smartTagPr>
          <w:attr w:name="ProductID" w:val="2002 г"/>
        </w:smartTagPr>
        <w:r w:rsidRPr="00077666">
          <w:rPr>
            <w:rStyle w:val="FontStyle11"/>
            <w:rFonts w:ascii="Times New Roman" w:hAnsi="Times New Roman" w:cs="Times New Roman"/>
            <w:b w:val="0"/>
            <w:i w:val="0"/>
            <w:sz w:val="28"/>
            <w:szCs w:val="28"/>
          </w:rPr>
          <w:t>2002 г</w:t>
        </w:r>
      </w:smartTag>
      <w:r w:rsidRPr="00077666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077666" w:rsidRPr="00077666" w:rsidRDefault="00077666" w:rsidP="00F15AF1">
      <w:pPr>
        <w:pStyle w:val="Style1"/>
        <w:widowControl/>
        <w:numPr>
          <w:ilvl w:val="0"/>
          <w:numId w:val="24"/>
        </w:numPr>
        <w:tabs>
          <w:tab w:val="left" w:pos="278"/>
        </w:tabs>
        <w:spacing w:line="276" w:lineRule="auto"/>
        <w:ind w:left="0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077666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Фурманов А. Г. Волейбол на лужайке, в парке, на траве. М., </w:t>
      </w:r>
      <w:smartTag w:uri="urn:schemas-microsoft-com:office:smarttags" w:element="metricconverter">
        <w:smartTagPr>
          <w:attr w:name="ProductID" w:val="1992 г"/>
        </w:smartTagPr>
        <w:r w:rsidRPr="00077666">
          <w:rPr>
            <w:rStyle w:val="FontStyle11"/>
            <w:rFonts w:ascii="Times New Roman" w:hAnsi="Times New Roman" w:cs="Times New Roman"/>
            <w:b w:val="0"/>
            <w:i w:val="0"/>
            <w:sz w:val="28"/>
            <w:szCs w:val="28"/>
          </w:rPr>
          <w:t>1992 г</w:t>
        </w:r>
      </w:smartTag>
      <w:r w:rsidRPr="00077666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077666" w:rsidRPr="00077666" w:rsidRDefault="00077666" w:rsidP="00F15AF1">
      <w:pPr>
        <w:pStyle w:val="Style3"/>
        <w:widowControl/>
        <w:numPr>
          <w:ilvl w:val="0"/>
          <w:numId w:val="24"/>
        </w:numPr>
        <w:spacing w:line="276" w:lineRule="auto"/>
        <w:ind w:left="0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077666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Эйнгорн А. Н.. 500 упражнений для волейболистов. Москва. «Физкультура и спорт» 2007.</w:t>
      </w:r>
    </w:p>
    <w:p w:rsidR="00077666" w:rsidRPr="00077666" w:rsidRDefault="00077666" w:rsidP="00F15AF1">
      <w:pPr>
        <w:pStyle w:val="Style1"/>
        <w:widowControl/>
        <w:numPr>
          <w:ilvl w:val="0"/>
          <w:numId w:val="24"/>
        </w:numPr>
        <w:tabs>
          <w:tab w:val="left" w:pos="278"/>
        </w:tabs>
        <w:spacing w:line="276" w:lineRule="auto"/>
        <w:ind w:left="0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</w:pPr>
      <w:r w:rsidRPr="00077666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Энциклопедия «</w:t>
      </w:r>
      <w:proofErr w:type="spellStart"/>
      <w:r w:rsidRPr="00077666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Аванта</w:t>
      </w:r>
      <w:proofErr w:type="spellEnd"/>
      <w:r w:rsidRPr="00077666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 xml:space="preserve"> +», </w:t>
      </w:r>
      <w:smartTag w:uri="urn:schemas-microsoft-com:office:smarttags" w:element="metricconverter">
        <w:smartTagPr>
          <w:attr w:name="ProductID" w:val="2006 г"/>
        </w:smartTagPr>
        <w:r w:rsidRPr="00077666">
          <w:rPr>
            <w:rStyle w:val="FontStyle11"/>
            <w:rFonts w:ascii="Times New Roman" w:hAnsi="Times New Roman" w:cs="Times New Roman"/>
            <w:b w:val="0"/>
            <w:i w:val="0"/>
            <w:sz w:val="28"/>
            <w:szCs w:val="28"/>
          </w:rPr>
          <w:t>2006 г</w:t>
        </w:r>
      </w:smartTag>
      <w:r w:rsidRPr="00077666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077666" w:rsidRPr="00090409" w:rsidRDefault="00077666" w:rsidP="00F15AF1">
      <w:pPr>
        <w:tabs>
          <w:tab w:val="left" w:pos="1170"/>
        </w:tabs>
        <w:rPr>
          <w:rFonts w:ascii="Times New Roman" w:hAnsi="Times New Roman"/>
        </w:rPr>
      </w:pPr>
    </w:p>
    <w:p w:rsidR="00387068" w:rsidRPr="00002D9D" w:rsidRDefault="00387068" w:rsidP="00F15AF1">
      <w:pPr>
        <w:shd w:val="clear" w:color="auto" w:fill="FFFFFF"/>
        <w:ind w:left="67"/>
        <w:jc w:val="center"/>
        <w:rPr>
          <w:sz w:val="28"/>
          <w:szCs w:val="28"/>
        </w:rPr>
      </w:pPr>
    </w:p>
    <w:sectPr w:rsidR="00387068" w:rsidRPr="00002D9D" w:rsidSect="00C97DB0">
      <w:pgSz w:w="11905" w:h="16837"/>
      <w:pgMar w:top="1036" w:right="1001" w:bottom="1440" w:left="167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F73" w:rsidRDefault="00932F73" w:rsidP="00353B5E">
      <w:pPr>
        <w:spacing w:after="0" w:line="240" w:lineRule="auto"/>
      </w:pPr>
      <w:r>
        <w:separator/>
      </w:r>
    </w:p>
  </w:endnote>
  <w:endnote w:type="continuationSeparator" w:id="0">
    <w:p w:rsidR="00932F73" w:rsidRDefault="00932F73" w:rsidP="0035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F73" w:rsidRDefault="00932F73" w:rsidP="00353B5E">
      <w:pPr>
        <w:spacing w:after="0" w:line="240" w:lineRule="auto"/>
      </w:pPr>
      <w:r>
        <w:separator/>
      </w:r>
    </w:p>
  </w:footnote>
  <w:footnote w:type="continuationSeparator" w:id="0">
    <w:p w:rsidR="00932F73" w:rsidRDefault="00932F73" w:rsidP="00353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A48"/>
    <w:multiLevelType w:val="hybridMultilevel"/>
    <w:tmpl w:val="9D1E0B10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563599C"/>
    <w:multiLevelType w:val="hybridMultilevel"/>
    <w:tmpl w:val="9B327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43644"/>
    <w:multiLevelType w:val="hybridMultilevel"/>
    <w:tmpl w:val="2F24C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80B29"/>
    <w:multiLevelType w:val="hybridMultilevel"/>
    <w:tmpl w:val="2F10E9B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D22158F"/>
    <w:multiLevelType w:val="hybridMultilevel"/>
    <w:tmpl w:val="7C2AD4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524D9"/>
    <w:multiLevelType w:val="hybridMultilevel"/>
    <w:tmpl w:val="B4247E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E38DF"/>
    <w:multiLevelType w:val="hybridMultilevel"/>
    <w:tmpl w:val="D1CC3968"/>
    <w:lvl w:ilvl="0" w:tplc="31E0B2E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214E6A"/>
    <w:multiLevelType w:val="multilevel"/>
    <w:tmpl w:val="206E8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1C29C5"/>
    <w:multiLevelType w:val="hybridMultilevel"/>
    <w:tmpl w:val="4402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725B0"/>
    <w:multiLevelType w:val="hybridMultilevel"/>
    <w:tmpl w:val="629A4B20"/>
    <w:lvl w:ilvl="0" w:tplc="E9F64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D36DE0"/>
    <w:multiLevelType w:val="hybridMultilevel"/>
    <w:tmpl w:val="12AEF2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A6949"/>
    <w:multiLevelType w:val="hybridMultilevel"/>
    <w:tmpl w:val="D84EAB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30CC0"/>
    <w:multiLevelType w:val="hybridMultilevel"/>
    <w:tmpl w:val="876224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57EF8"/>
    <w:multiLevelType w:val="hybridMultilevel"/>
    <w:tmpl w:val="4150EF8C"/>
    <w:lvl w:ilvl="0" w:tplc="4308085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AE04E3"/>
    <w:multiLevelType w:val="hybridMultilevel"/>
    <w:tmpl w:val="53AEB5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121E7"/>
    <w:multiLevelType w:val="hybridMultilevel"/>
    <w:tmpl w:val="04EC4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46894"/>
    <w:multiLevelType w:val="hybridMultilevel"/>
    <w:tmpl w:val="9D7E9C9A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5436669F"/>
    <w:multiLevelType w:val="hybridMultilevel"/>
    <w:tmpl w:val="6FEAFA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50279A2"/>
    <w:multiLevelType w:val="hybridMultilevel"/>
    <w:tmpl w:val="0C580B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1A147D"/>
    <w:multiLevelType w:val="hybridMultilevel"/>
    <w:tmpl w:val="6D9C5AE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A11DB"/>
    <w:multiLevelType w:val="hybridMultilevel"/>
    <w:tmpl w:val="54E8B4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A767A8"/>
    <w:multiLevelType w:val="hybridMultilevel"/>
    <w:tmpl w:val="8A823646"/>
    <w:lvl w:ilvl="0" w:tplc="82AA3CCA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610D6A2D"/>
    <w:multiLevelType w:val="hybridMultilevel"/>
    <w:tmpl w:val="83606A02"/>
    <w:lvl w:ilvl="0" w:tplc="43C0A9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D7478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92C5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E42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2AA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858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EC6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43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6E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214D61"/>
    <w:multiLevelType w:val="hybridMultilevel"/>
    <w:tmpl w:val="5B8C81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EB180B"/>
    <w:multiLevelType w:val="hybridMultilevel"/>
    <w:tmpl w:val="02409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664BE"/>
    <w:multiLevelType w:val="multilevel"/>
    <w:tmpl w:val="1CCC3F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2270174"/>
    <w:multiLevelType w:val="hybridMultilevel"/>
    <w:tmpl w:val="F2B0E0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7A7F30"/>
    <w:multiLevelType w:val="hybridMultilevel"/>
    <w:tmpl w:val="0ECE7042"/>
    <w:lvl w:ilvl="0" w:tplc="7C30A374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7E862D39"/>
    <w:multiLevelType w:val="hybridMultilevel"/>
    <w:tmpl w:val="4150EF8C"/>
    <w:lvl w:ilvl="0" w:tplc="4308085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0"/>
  </w:num>
  <w:num w:numId="5">
    <w:abstractNumId w:val="15"/>
  </w:num>
  <w:num w:numId="6">
    <w:abstractNumId w:val="26"/>
  </w:num>
  <w:num w:numId="7">
    <w:abstractNumId w:val="1"/>
  </w:num>
  <w:num w:numId="8">
    <w:abstractNumId w:val="24"/>
  </w:num>
  <w:num w:numId="9">
    <w:abstractNumId w:val="12"/>
  </w:num>
  <w:num w:numId="10">
    <w:abstractNumId w:val="11"/>
  </w:num>
  <w:num w:numId="11">
    <w:abstractNumId w:val="10"/>
  </w:num>
  <w:num w:numId="12">
    <w:abstractNumId w:val="14"/>
  </w:num>
  <w:num w:numId="13">
    <w:abstractNumId w:val="2"/>
  </w:num>
  <w:num w:numId="14">
    <w:abstractNumId w:val="0"/>
  </w:num>
  <w:num w:numId="15">
    <w:abstractNumId w:val="16"/>
  </w:num>
  <w:num w:numId="16">
    <w:abstractNumId w:val="23"/>
  </w:num>
  <w:num w:numId="17">
    <w:abstractNumId w:val="5"/>
  </w:num>
  <w:num w:numId="18">
    <w:abstractNumId w:val="4"/>
  </w:num>
  <w:num w:numId="19">
    <w:abstractNumId w:val="21"/>
  </w:num>
  <w:num w:numId="20">
    <w:abstractNumId w:val="18"/>
  </w:num>
  <w:num w:numId="21">
    <w:abstractNumId w:val="7"/>
  </w:num>
  <w:num w:numId="22">
    <w:abstractNumId w:val="17"/>
  </w:num>
  <w:num w:numId="23">
    <w:abstractNumId w:val="19"/>
  </w:num>
  <w:num w:numId="24">
    <w:abstractNumId w:val="8"/>
  </w:num>
  <w:num w:numId="25">
    <w:abstractNumId w:val="6"/>
  </w:num>
  <w:num w:numId="26">
    <w:abstractNumId w:val="9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7"/>
  </w:num>
  <w:num w:numId="30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33C"/>
    <w:rsid w:val="00002D9D"/>
    <w:rsid w:val="0000548A"/>
    <w:rsid w:val="00010F56"/>
    <w:rsid w:val="00024C14"/>
    <w:rsid w:val="0004344E"/>
    <w:rsid w:val="0005224E"/>
    <w:rsid w:val="00060D16"/>
    <w:rsid w:val="000669C5"/>
    <w:rsid w:val="00077666"/>
    <w:rsid w:val="00087AD8"/>
    <w:rsid w:val="000A1CD1"/>
    <w:rsid w:val="00161829"/>
    <w:rsid w:val="00196821"/>
    <w:rsid w:val="001A0EAB"/>
    <w:rsid w:val="001C6C27"/>
    <w:rsid w:val="001E1259"/>
    <w:rsid w:val="00202F1A"/>
    <w:rsid w:val="00206AB1"/>
    <w:rsid w:val="0023733C"/>
    <w:rsid w:val="00283AC3"/>
    <w:rsid w:val="0029516D"/>
    <w:rsid w:val="002B2D68"/>
    <w:rsid w:val="002B7064"/>
    <w:rsid w:val="002F39B1"/>
    <w:rsid w:val="002F4B1B"/>
    <w:rsid w:val="00312BF9"/>
    <w:rsid w:val="00346AC6"/>
    <w:rsid w:val="00351BA0"/>
    <w:rsid w:val="00353B5E"/>
    <w:rsid w:val="00384026"/>
    <w:rsid w:val="00387068"/>
    <w:rsid w:val="003B4408"/>
    <w:rsid w:val="003B7173"/>
    <w:rsid w:val="003C5AAE"/>
    <w:rsid w:val="003D4E0D"/>
    <w:rsid w:val="004152FB"/>
    <w:rsid w:val="00417834"/>
    <w:rsid w:val="0045755C"/>
    <w:rsid w:val="0046055D"/>
    <w:rsid w:val="0047345E"/>
    <w:rsid w:val="004B33DB"/>
    <w:rsid w:val="00511876"/>
    <w:rsid w:val="00557864"/>
    <w:rsid w:val="005D76CD"/>
    <w:rsid w:val="00620966"/>
    <w:rsid w:val="00643ACF"/>
    <w:rsid w:val="0066161D"/>
    <w:rsid w:val="00670C45"/>
    <w:rsid w:val="0067286D"/>
    <w:rsid w:val="006947A1"/>
    <w:rsid w:val="00694CE8"/>
    <w:rsid w:val="006A39AE"/>
    <w:rsid w:val="006C40AB"/>
    <w:rsid w:val="0072322C"/>
    <w:rsid w:val="00733F90"/>
    <w:rsid w:val="007354B0"/>
    <w:rsid w:val="00767742"/>
    <w:rsid w:val="00783EDB"/>
    <w:rsid w:val="007C108E"/>
    <w:rsid w:val="007E31B0"/>
    <w:rsid w:val="0082078F"/>
    <w:rsid w:val="008415E8"/>
    <w:rsid w:val="008533F0"/>
    <w:rsid w:val="00884EB3"/>
    <w:rsid w:val="008865D2"/>
    <w:rsid w:val="008E0315"/>
    <w:rsid w:val="00932F73"/>
    <w:rsid w:val="00946ECE"/>
    <w:rsid w:val="009905B3"/>
    <w:rsid w:val="0099110F"/>
    <w:rsid w:val="00993C62"/>
    <w:rsid w:val="009A3809"/>
    <w:rsid w:val="009B3D51"/>
    <w:rsid w:val="009E64F4"/>
    <w:rsid w:val="009F0F01"/>
    <w:rsid w:val="00A10DC5"/>
    <w:rsid w:val="00A17238"/>
    <w:rsid w:val="00A278E8"/>
    <w:rsid w:val="00A463F3"/>
    <w:rsid w:val="00A64772"/>
    <w:rsid w:val="00A759A0"/>
    <w:rsid w:val="00A9165E"/>
    <w:rsid w:val="00AB5250"/>
    <w:rsid w:val="00AD3126"/>
    <w:rsid w:val="00AE7027"/>
    <w:rsid w:val="00B015EA"/>
    <w:rsid w:val="00B07FAC"/>
    <w:rsid w:val="00B168DD"/>
    <w:rsid w:val="00B21F18"/>
    <w:rsid w:val="00B416F8"/>
    <w:rsid w:val="00B56B11"/>
    <w:rsid w:val="00B85239"/>
    <w:rsid w:val="00BA7D8D"/>
    <w:rsid w:val="00BC1D2C"/>
    <w:rsid w:val="00BC417E"/>
    <w:rsid w:val="00BD3835"/>
    <w:rsid w:val="00BE73E0"/>
    <w:rsid w:val="00C07CE0"/>
    <w:rsid w:val="00C15003"/>
    <w:rsid w:val="00C25F51"/>
    <w:rsid w:val="00C2765F"/>
    <w:rsid w:val="00C82D25"/>
    <w:rsid w:val="00C97DB0"/>
    <w:rsid w:val="00CB5A9B"/>
    <w:rsid w:val="00D0715E"/>
    <w:rsid w:val="00D4442A"/>
    <w:rsid w:val="00D52B2F"/>
    <w:rsid w:val="00D96D14"/>
    <w:rsid w:val="00DC56B5"/>
    <w:rsid w:val="00DD101D"/>
    <w:rsid w:val="00DE0319"/>
    <w:rsid w:val="00DE142F"/>
    <w:rsid w:val="00E10879"/>
    <w:rsid w:val="00E26670"/>
    <w:rsid w:val="00E817DF"/>
    <w:rsid w:val="00E918C3"/>
    <w:rsid w:val="00EA4376"/>
    <w:rsid w:val="00ED77D6"/>
    <w:rsid w:val="00EF7379"/>
    <w:rsid w:val="00F0047C"/>
    <w:rsid w:val="00F15AF1"/>
    <w:rsid w:val="00FB7AC8"/>
    <w:rsid w:val="00FE2707"/>
    <w:rsid w:val="00FE5346"/>
    <w:rsid w:val="00F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3C"/>
    <w:rPr>
      <w:rFonts w:eastAsiaTheme="minorEastAsia"/>
      <w:lang w:eastAsia="zh-CN"/>
    </w:rPr>
  </w:style>
  <w:style w:type="paragraph" w:styleId="2">
    <w:name w:val="heading 2"/>
    <w:basedOn w:val="a"/>
    <w:next w:val="a"/>
    <w:link w:val="20"/>
    <w:qFormat/>
    <w:rsid w:val="00EA43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733C"/>
    <w:rPr>
      <w:b/>
      <w:bCs/>
    </w:rPr>
  </w:style>
  <w:style w:type="table" w:styleId="a4">
    <w:name w:val="Table Grid"/>
    <w:basedOn w:val="a1"/>
    <w:rsid w:val="00237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373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7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733C"/>
    <w:rPr>
      <w:rFonts w:eastAsiaTheme="minorEastAsia"/>
      <w:lang w:eastAsia="zh-CN"/>
    </w:rPr>
  </w:style>
  <w:style w:type="paragraph" w:styleId="a8">
    <w:name w:val="footer"/>
    <w:basedOn w:val="a"/>
    <w:link w:val="a9"/>
    <w:uiPriority w:val="99"/>
    <w:unhideWhenUsed/>
    <w:rsid w:val="00237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733C"/>
    <w:rPr>
      <w:rFonts w:eastAsiaTheme="minorEastAsia"/>
      <w:lang w:eastAsia="zh-CN"/>
    </w:rPr>
  </w:style>
  <w:style w:type="character" w:customStyle="1" w:styleId="21">
    <w:name w:val="Основной текст (2)_"/>
    <w:basedOn w:val="a0"/>
    <w:link w:val="22"/>
    <w:rsid w:val="0023733C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3733C"/>
    <w:pPr>
      <w:widowControl w:val="0"/>
      <w:shd w:val="clear" w:color="auto" w:fill="FFFFFF"/>
      <w:spacing w:after="0" w:line="394" w:lineRule="exact"/>
      <w:jc w:val="center"/>
    </w:pPr>
    <w:rPr>
      <w:rFonts w:ascii="Times New Roman" w:eastAsia="Times New Roman" w:hAnsi="Times New Roman" w:cs="Times New Roman"/>
      <w:b/>
      <w:bCs/>
      <w:spacing w:val="-1"/>
      <w:sz w:val="21"/>
      <w:szCs w:val="21"/>
      <w:lang w:eastAsia="en-US"/>
    </w:rPr>
  </w:style>
  <w:style w:type="character" w:customStyle="1" w:styleId="aa">
    <w:name w:val="Основной текст_"/>
    <w:basedOn w:val="a0"/>
    <w:link w:val="3"/>
    <w:rsid w:val="0023733C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a"/>
    <w:rsid w:val="0023733C"/>
    <w:pPr>
      <w:widowControl w:val="0"/>
      <w:shd w:val="clear" w:color="auto" w:fill="FFFFFF"/>
      <w:spacing w:after="0" w:line="281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  <w:lang w:eastAsia="en-US"/>
    </w:rPr>
  </w:style>
  <w:style w:type="character" w:customStyle="1" w:styleId="2pt">
    <w:name w:val="Основной текст + Интервал 2 pt"/>
    <w:basedOn w:val="aa"/>
    <w:rsid w:val="00237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a"/>
    <w:rsid w:val="0023733C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0pt0pt">
    <w:name w:val="Колонтитул (2) + 10 pt;Интервал 0 pt"/>
    <w:basedOn w:val="a0"/>
    <w:rsid w:val="00237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23">
    <w:name w:val="Основной текст2"/>
    <w:basedOn w:val="aa"/>
    <w:rsid w:val="0023733C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a"/>
    <w:rsid w:val="002373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a"/>
    <w:rsid w:val="0023733C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a"/>
    <w:rsid w:val="0023733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8pt0pt">
    <w:name w:val="Основной текст + 8 pt;Полужирный;Интервал 0 pt"/>
    <w:basedOn w:val="aa"/>
    <w:rsid w:val="0023733C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7pt">
    <w:name w:val="Основной текст + 7 pt;Полужирный"/>
    <w:basedOn w:val="aa"/>
    <w:rsid w:val="0023733C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TimesNewRoman10pt0pt">
    <w:name w:val="Основной текст + Times New Roman;10 pt;Интервал 0 pt"/>
    <w:basedOn w:val="aa"/>
    <w:rsid w:val="00237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105pt0pt">
    <w:name w:val="Основной текст (8) + 10;5 pt;Полужирный;Курсив;Интервал 0 pt"/>
    <w:basedOn w:val="a0"/>
    <w:rsid w:val="002373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</w:rPr>
  </w:style>
  <w:style w:type="character" w:customStyle="1" w:styleId="89pt0pt">
    <w:name w:val="Основной текст (8) + 9 pt;Интервал 0 pt"/>
    <w:basedOn w:val="a0"/>
    <w:rsid w:val="00237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TimesNewRoman105pt0pt">
    <w:name w:val="Основной текст + Times New Roman;10;5 pt;Интервал 0 pt"/>
    <w:basedOn w:val="aa"/>
    <w:rsid w:val="00237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a"/>
    <w:rsid w:val="0023733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imesNewRoman11pt0pt">
    <w:name w:val="Основной текст + Times New Roman;11 pt;Курсив;Интервал 0 pt"/>
    <w:basedOn w:val="aa"/>
    <w:rsid w:val="002373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0pt0pt0">
    <w:name w:val="Основной текст + Times New Roman;10 pt;Полужирный;Курсив;Интервал 0 pt"/>
    <w:basedOn w:val="aa"/>
    <w:rsid w:val="0023733C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0pt">
    <w:name w:val="Основной текст (11) + Интервал 0 pt"/>
    <w:basedOn w:val="a0"/>
    <w:rsid w:val="00237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Основной текст (10)_"/>
    <w:basedOn w:val="a0"/>
    <w:link w:val="100"/>
    <w:rsid w:val="0023733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3733C"/>
    <w:pPr>
      <w:widowControl w:val="0"/>
      <w:shd w:val="clear" w:color="auto" w:fill="FFFFFF"/>
      <w:spacing w:before="300" w:after="0" w:line="0" w:lineRule="atLeast"/>
      <w:ind w:firstLine="400"/>
      <w:jc w:val="both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character" w:customStyle="1" w:styleId="100pt">
    <w:name w:val="Основной текст (10) + Интервал 0 pt"/>
    <w:basedOn w:val="10"/>
    <w:rsid w:val="0023733C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a"/>
    <w:rsid w:val="002373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b">
    <w:name w:val="No Spacing"/>
    <w:uiPriority w:val="1"/>
    <w:qFormat/>
    <w:rsid w:val="0023733C"/>
    <w:pPr>
      <w:spacing w:after="0" w:line="240" w:lineRule="auto"/>
    </w:pPr>
    <w:rPr>
      <w:rFonts w:eastAsiaTheme="minorEastAsia"/>
      <w:lang w:eastAsia="zh-CN"/>
    </w:rPr>
  </w:style>
  <w:style w:type="character" w:customStyle="1" w:styleId="FontStyle11">
    <w:name w:val="Font Style11"/>
    <w:rsid w:val="00FE2707"/>
    <w:rPr>
      <w:rFonts w:ascii="Arial" w:hAnsi="Arial" w:cs="Arial"/>
      <w:b/>
      <w:bCs/>
      <w:i/>
      <w:iCs/>
      <w:sz w:val="38"/>
      <w:szCs w:val="38"/>
    </w:rPr>
  </w:style>
  <w:style w:type="paragraph" w:customStyle="1" w:styleId="Style3">
    <w:name w:val="Style3"/>
    <w:basedOn w:val="a"/>
    <w:rsid w:val="00FE2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rsid w:val="00FE2707"/>
    <w:rPr>
      <w:rFonts w:ascii="Arial" w:hAnsi="Arial" w:cs="Arial"/>
      <w:spacing w:val="-30"/>
      <w:sz w:val="42"/>
      <w:szCs w:val="42"/>
    </w:rPr>
  </w:style>
  <w:style w:type="character" w:customStyle="1" w:styleId="FontStyle13">
    <w:name w:val="Font Style13"/>
    <w:rsid w:val="00FE2707"/>
    <w:rPr>
      <w:rFonts w:ascii="Arial" w:hAnsi="Arial" w:cs="Arial"/>
      <w:b/>
      <w:bCs/>
      <w:i/>
      <w:iCs/>
      <w:sz w:val="26"/>
      <w:szCs w:val="26"/>
    </w:rPr>
  </w:style>
  <w:style w:type="paragraph" w:styleId="24">
    <w:name w:val="Body Text 2"/>
    <w:basedOn w:val="a"/>
    <w:link w:val="25"/>
    <w:uiPriority w:val="99"/>
    <w:rsid w:val="00FE27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FE2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B7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01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C4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C40AB"/>
    <w:pPr>
      <w:widowControl w:val="0"/>
      <w:autoSpaceDE w:val="0"/>
      <w:autoSpaceDN w:val="0"/>
      <w:adjustRightInd w:val="0"/>
      <w:spacing w:after="0" w:line="278" w:lineRule="exact"/>
      <w:ind w:firstLine="845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C4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C40A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50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C15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1C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A43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">
    <w:name w:val="caption"/>
    <w:basedOn w:val="a"/>
    <w:qFormat/>
    <w:rsid w:val="00EA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0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7FAC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8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3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072774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4177B-B7EC-4BC2-8820-995A627C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26</Pages>
  <Words>6254</Words>
  <Characters>35652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49</cp:revision>
  <cp:lastPrinted>2017-10-26T08:35:00Z</cp:lastPrinted>
  <dcterms:created xsi:type="dcterms:W3CDTF">2017-10-03T11:41:00Z</dcterms:created>
  <dcterms:modified xsi:type="dcterms:W3CDTF">2017-10-26T09:17:00Z</dcterms:modified>
</cp:coreProperties>
</file>