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4B" w:rsidRPr="004F3FD5" w:rsidRDefault="004F3FD5" w:rsidP="00AE6517">
      <w:pPr>
        <w:jc w:val="center"/>
        <w:rPr>
          <w:rFonts w:ascii="Times New Roman" w:hAnsi="Times New Roman" w:cs="Times New Roman"/>
          <w:b/>
          <w:sz w:val="24"/>
        </w:rPr>
      </w:pPr>
      <w:r w:rsidRPr="004F3FD5">
        <w:rPr>
          <w:rFonts w:ascii="Times New Roman" w:hAnsi="Times New Roman" w:cs="Times New Roman"/>
          <w:b/>
          <w:sz w:val="24"/>
        </w:rPr>
        <w:t xml:space="preserve">Расписание родительских собраний на период с </w:t>
      </w:r>
      <w:r w:rsidR="00036D41">
        <w:rPr>
          <w:rFonts w:ascii="Times New Roman" w:hAnsi="Times New Roman" w:cs="Times New Roman"/>
          <w:b/>
          <w:sz w:val="24"/>
        </w:rPr>
        <w:t>20</w:t>
      </w:r>
      <w:r w:rsidR="00AE6517">
        <w:rPr>
          <w:rFonts w:ascii="Times New Roman" w:hAnsi="Times New Roman" w:cs="Times New Roman"/>
          <w:b/>
          <w:sz w:val="24"/>
        </w:rPr>
        <w:t xml:space="preserve"> декабря</w:t>
      </w:r>
      <w:r w:rsidRPr="004F3FD5">
        <w:rPr>
          <w:rFonts w:ascii="Times New Roman" w:hAnsi="Times New Roman" w:cs="Times New Roman"/>
          <w:b/>
          <w:sz w:val="24"/>
        </w:rPr>
        <w:t xml:space="preserve"> по </w:t>
      </w:r>
      <w:r w:rsidR="00036D41">
        <w:rPr>
          <w:rFonts w:ascii="Times New Roman" w:hAnsi="Times New Roman" w:cs="Times New Roman"/>
          <w:b/>
          <w:sz w:val="24"/>
        </w:rPr>
        <w:t>25</w:t>
      </w:r>
      <w:bookmarkStart w:id="0" w:name="_GoBack"/>
      <w:bookmarkEnd w:id="0"/>
      <w:r w:rsidR="00AE6517">
        <w:rPr>
          <w:rFonts w:ascii="Times New Roman" w:hAnsi="Times New Roman" w:cs="Times New Roman"/>
          <w:b/>
          <w:sz w:val="24"/>
        </w:rPr>
        <w:t xml:space="preserve"> декабря</w:t>
      </w:r>
      <w:r w:rsidRPr="004F3FD5">
        <w:rPr>
          <w:rFonts w:ascii="Times New Roman" w:hAnsi="Times New Roman" w:cs="Times New Roman"/>
          <w:b/>
          <w:sz w:val="24"/>
        </w:rPr>
        <w:t xml:space="preserve"> 2020 года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1"/>
        <w:gridCol w:w="1276"/>
        <w:gridCol w:w="1559"/>
        <w:gridCol w:w="1751"/>
        <w:gridCol w:w="2268"/>
        <w:gridCol w:w="2410"/>
        <w:gridCol w:w="4677"/>
      </w:tblGrid>
      <w:tr w:rsidR="004F3FD5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Pr="00036D41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/>
                <w:bCs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Pr="00036D41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/>
                <w:bCs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Pr="00036D41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/>
                <w:bCs/>
                <w:szCs w:val="28"/>
              </w:rPr>
              <w:t>Время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FD5" w:rsidRPr="00036D41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/>
                <w:bCs/>
                <w:szCs w:val="28"/>
              </w:rPr>
              <w:t>Способ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3FD5" w:rsidRPr="00036D41" w:rsidRDefault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/>
                <w:bCs/>
                <w:szCs w:val="28"/>
              </w:rPr>
              <w:t>Классный руководитель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FD5" w:rsidRPr="00036D41" w:rsidRDefault="004F3FD5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/>
                <w:bCs/>
                <w:szCs w:val="28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3FD5" w:rsidRPr="001353FF" w:rsidRDefault="004F3FD5" w:rsidP="00474F52">
            <w:pPr>
              <w:pStyle w:val="a3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353FF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8B12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  <w:r w:rsidR="00AE6517" w:rsidRPr="00036D41">
              <w:rPr>
                <w:rFonts w:ascii="Times New Roman" w:hAnsi="Times New Roman" w:cs="Times New Roman"/>
                <w:sz w:val="24"/>
                <w:szCs w:val="28"/>
              </w:rPr>
              <w:t>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76533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15:00- 15:30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8B127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Луьянова А.А. </w:t>
            </w:r>
            <w:r w:rsidR="008B127A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036D41" w:rsidRDefault="008B127A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Наши итоги</w:t>
            </w:r>
            <w:r w:rsidR="00AE6517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1353FF" w:rsidRDefault="008B127A" w:rsidP="001353FF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</w:rPr>
            </w:pPr>
            <w:r w:rsidRPr="001353FF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Zoom </w:t>
            </w:r>
            <w:hyperlink r:id="rId5" w:history="1">
              <w:r w:rsidRPr="001353FF">
                <w:rPr>
                  <w:rStyle w:val="a4"/>
                  <w:rFonts w:ascii="Times New Roman" w:hAnsi="Times New Roman" w:cs="Times New Roman"/>
                  <w:color w:val="1155CC"/>
                </w:rPr>
                <w:t>https://us04web.zoom.us/j/78807325431?pwd=L0JSZ0pNL1NTdHM3QWNRRSthMXduQT09</w:t>
              </w:r>
            </w:hyperlink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187CDD" w:rsidP="001B28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AE6517" w:rsidRPr="00036D41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187CDD" w:rsidP="00187CDD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08:3</w:t>
            </w:r>
            <w:r w:rsidR="00AE6517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0- </w:t>
            </w: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09:00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4F3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8B127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Обидина Н.В. </w:t>
            </w:r>
            <w:r w:rsidR="008B127A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036D41" w:rsidRDefault="008B127A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  <w:r w:rsidR="00AE6517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  <w:r w:rsidR="00187CDD" w:rsidRPr="00036D41">
              <w:rPr>
                <w:rFonts w:ascii="Times New Roman" w:hAnsi="Times New Roman" w:cs="Times New Roman"/>
                <w:szCs w:val="23"/>
                <w:shd w:val="clear" w:color="auto" w:fill="FFFFFF"/>
              </w:rPr>
              <w:t>С чем вступаем в новый год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036D41" w:rsidRDefault="00036D41" w:rsidP="0013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D4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Подключиться к конференции Zoom </w:t>
            </w:r>
            <w:hyperlink r:id="rId6" w:history="1">
              <w:r w:rsidRPr="00036D41">
                <w:rPr>
                  <w:rStyle w:val="a4"/>
                  <w:rFonts w:ascii="Times New Roman" w:hAnsi="Times New Roman" w:cs="Times New Roman"/>
                  <w:sz w:val="24"/>
                  <w:szCs w:val="27"/>
                </w:rPr>
                <w:t>https://us04web.zoom.us/j/77251386546?pwd=UzZDTjlvamdHMEtIeVdkaWRQa1VWZz09</w:t>
              </w:r>
            </w:hyperlink>
            <w:r w:rsidRPr="00036D4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8B127A" w:rsidP="001B28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AE6517" w:rsidRPr="00036D41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8B127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1</w:t>
            </w:r>
            <w:r w:rsidR="008B127A" w:rsidRPr="00036D41">
              <w:rPr>
                <w:rFonts w:ascii="Times New Roman" w:eastAsia="NSimSun" w:hAnsi="Times New Roman" w:cs="Times New Roman"/>
                <w:bCs/>
                <w:szCs w:val="28"/>
              </w:rPr>
              <w:t>6</w:t>
            </w: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:00- 1</w:t>
            </w:r>
            <w:r w:rsidR="008B127A" w:rsidRPr="00036D41">
              <w:rPr>
                <w:rFonts w:ascii="Times New Roman" w:eastAsia="NSimSun" w:hAnsi="Times New Roman" w:cs="Times New Roman"/>
                <w:bCs/>
                <w:szCs w:val="28"/>
              </w:rPr>
              <w:t>6</w:t>
            </w: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1B28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8B127A" w:rsidP="004F3FD5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Васильев Р.В.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27A" w:rsidRPr="00036D41" w:rsidRDefault="008B127A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Подведение итогов </w:t>
            </w:r>
          </w:p>
          <w:p w:rsidR="00AE6517" w:rsidRPr="00036D41" w:rsidRDefault="008B127A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2 четверти</w:t>
            </w:r>
            <w:r w:rsidR="00AE6517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D67E4D" w:rsidRDefault="001353FF" w:rsidP="001353F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E4D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Zoom </w:t>
            </w:r>
            <w:hyperlink r:id="rId7" w:history="1">
              <w:r w:rsidRPr="00D67E4D">
                <w:rPr>
                  <w:rStyle w:val="a4"/>
                  <w:rFonts w:ascii="Times New Roman" w:hAnsi="Times New Roman" w:cs="Times New Roman"/>
                  <w:color w:val="1155CC"/>
                  <w:sz w:val="24"/>
                </w:rPr>
                <w:t>https://us05web.zoom.us/j/86052241216?pwd=b2hUQ05XN3V3SHAwYTRBcWcvUDdsUT09</w:t>
              </w:r>
            </w:hyperlink>
          </w:p>
        </w:tc>
      </w:tr>
      <w:tr w:rsidR="00AE6517" w:rsidRPr="00AE6517" w:rsidTr="001353FF">
        <w:trPr>
          <w:trHeight w:val="1021"/>
        </w:trPr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D67E4D" w:rsidP="001B28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AE6517" w:rsidRPr="00036D41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15:00- 15:30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4F3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8B127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Обидина А.Р. </w:t>
            </w:r>
            <w:r w:rsidR="008B127A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036D41" w:rsidRDefault="00D67E4D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Итоги 2 четверти. Особенности проведения пробных экзаменов</w:t>
            </w:r>
            <w:r w:rsidR="008B127A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  <w:r w:rsidR="00AE6517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1353FF" w:rsidRDefault="008B127A" w:rsidP="0013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Zoom </w:t>
            </w:r>
            <w:hyperlink r:id="rId8" w:history="1">
              <w:r w:rsidRPr="001353F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https://us04web.zoom.us/j/72957994102?pwd=QXM5VUU4cU5odGEybjNWRStleDBsQT09</w:t>
              </w:r>
            </w:hyperlink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D67E4D" w:rsidP="001B28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AE6517" w:rsidRPr="00036D41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D67E4D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1</w:t>
            </w:r>
            <w:r w:rsidR="00D67E4D" w:rsidRPr="00036D41">
              <w:rPr>
                <w:rFonts w:ascii="Times New Roman" w:eastAsia="NSimSun" w:hAnsi="Times New Roman" w:cs="Times New Roman"/>
                <w:bCs/>
                <w:szCs w:val="28"/>
              </w:rPr>
              <w:t>6:00-16</w:t>
            </w: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4F3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Абдуразакова О.И.</w:t>
            </w:r>
          </w:p>
          <w:p w:rsidR="00AE6517" w:rsidRPr="00036D41" w:rsidRDefault="008B127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</w:p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036D41" w:rsidRDefault="00D67E4D" w:rsidP="001B28C4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Итоги 1 полугодия</w:t>
            </w:r>
            <w:r w:rsidR="008B127A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  <w:r w:rsidR="00AE6517"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1353FF" w:rsidRDefault="008B127A" w:rsidP="0013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конференции Zoom: </w:t>
            </w:r>
            <w:hyperlink r:id="rId9" w:history="1">
              <w:r w:rsidRPr="001353F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https://us05web.zoom.us/j/88256828663?pwd=MTF5N1pBWE5YTnBuUjRWN2oyd3laUT09</w:t>
              </w:r>
            </w:hyperlink>
          </w:p>
        </w:tc>
      </w:tr>
      <w:tr w:rsidR="00AE6517" w:rsidRPr="00AE6517" w:rsidTr="00AE6517"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8B127A" w:rsidP="008B12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AE6517" w:rsidRPr="00036D41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8B127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1</w:t>
            </w:r>
            <w:r w:rsidR="008B127A" w:rsidRPr="00036D41">
              <w:rPr>
                <w:rFonts w:ascii="Times New Roman" w:eastAsia="NSimSun" w:hAnsi="Times New Roman" w:cs="Times New Roman"/>
                <w:bCs/>
                <w:szCs w:val="28"/>
              </w:rPr>
              <w:t>6</w:t>
            </w: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:00 – 1</w:t>
            </w:r>
            <w:r w:rsidR="008B127A" w:rsidRPr="00036D41">
              <w:rPr>
                <w:rFonts w:ascii="Times New Roman" w:eastAsia="NSimSun" w:hAnsi="Times New Roman" w:cs="Times New Roman"/>
                <w:bCs/>
                <w:szCs w:val="28"/>
              </w:rPr>
              <w:t>6</w:t>
            </w: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:30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 w:rsidP="004F3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 w:val="24"/>
                <w:szCs w:val="28"/>
              </w:rPr>
              <w:t>Онлайн- подключение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6517" w:rsidRPr="00036D41" w:rsidRDefault="00AE6517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Афанасьева  Е.А.</w:t>
            </w:r>
          </w:p>
          <w:p w:rsidR="00AE6517" w:rsidRPr="00036D41" w:rsidRDefault="008B127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517" w:rsidRPr="00036D41" w:rsidRDefault="008B127A" w:rsidP="008B127A">
            <w:pPr>
              <w:pStyle w:val="a3"/>
              <w:jc w:val="center"/>
              <w:rPr>
                <w:rFonts w:ascii="Times New Roman" w:eastAsia="NSimSun" w:hAnsi="Times New Roman" w:cs="Times New Roman"/>
                <w:bCs/>
                <w:szCs w:val="28"/>
              </w:rPr>
            </w:pPr>
            <w:r w:rsidRPr="00036D41">
              <w:rPr>
                <w:rFonts w:ascii="Times New Roman" w:eastAsia="NSimSun" w:hAnsi="Times New Roman" w:cs="Times New Roman"/>
                <w:bCs/>
                <w:szCs w:val="28"/>
              </w:rPr>
              <w:t>Итоги пробных экзаменов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6517" w:rsidRPr="001353FF" w:rsidRDefault="008B127A" w:rsidP="0013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Zoom </w:t>
            </w:r>
            <w:hyperlink r:id="rId10" w:history="1">
              <w:r w:rsidRPr="001353FF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https://us05web.zoom.us/j/85156646736?pwd=U0pFSUlXMkRzelpDTkcwNEptelZlUT09</w:t>
              </w:r>
            </w:hyperlink>
          </w:p>
        </w:tc>
      </w:tr>
    </w:tbl>
    <w:p w:rsidR="004F3FD5" w:rsidRPr="004F3FD5" w:rsidRDefault="004F3FD5"/>
    <w:sectPr w:rsidR="004F3FD5" w:rsidRPr="004F3FD5" w:rsidSect="00334C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DF"/>
    <w:rsid w:val="00036D41"/>
    <w:rsid w:val="001353FF"/>
    <w:rsid w:val="00187CDD"/>
    <w:rsid w:val="0031244B"/>
    <w:rsid w:val="00334CCC"/>
    <w:rsid w:val="00474F52"/>
    <w:rsid w:val="004A68F1"/>
    <w:rsid w:val="004F3FD5"/>
    <w:rsid w:val="006018C7"/>
    <w:rsid w:val="00810E46"/>
    <w:rsid w:val="008B127A"/>
    <w:rsid w:val="00AE6517"/>
    <w:rsid w:val="00BB14F2"/>
    <w:rsid w:val="00CA13DF"/>
    <w:rsid w:val="00CE5E15"/>
    <w:rsid w:val="00D53F93"/>
    <w:rsid w:val="00D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F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F3F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3F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F3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957994102?pwd=QXM5VUU4cU5odGEybjNWRStleDBs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052241216?pwd=b2hUQ05XN3V3SHAwYTRBcWcvUDdsUT0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7251386546?pwd=UzZDTjlvamdHMEtIeVdkaWRQa1VW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8807325431?pwd=L0JSZ0pNL1NTdHM3QWNRRSthMXduQT09" TargetMode="External"/><Relationship Id="rId10" Type="http://schemas.openxmlformats.org/officeDocument/2006/relationships/hyperlink" Target="https://us05web.zoom.us/j/85156646736?pwd=U0pFSUlXMkRzelpDTkcwNEptelZl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8256828663?pwd=MTF5N1pBWE5YTnBuUjRWN2oyd3la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Айтасова</cp:lastModifiedBy>
  <cp:revision>13</cp:revision>
  <dcterms:created xsi:type="dcterms:W3CDTF">2020-11-22T07:02:00Z</dcterms:created>
  <dcterms:modified xsi:type="dcterms:W3CDTF">2020-12-22T12:08:00Z</dcterms:modified>
</cp:coreProperties>
</file>